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3F19" w14:textId="2D215987" w:rsidR="00EF3E9F" w:rsidRPr="00510BF1" w:rsidRDefault="007371AC" w:rsidP="00710BBE">
      <w:pPr>
        <w:pStyle w:val="Heading1"/>
        <w:jc w:val="center"/>
        <w:rPr>
          <w:rFonts w:ascii="Times New Roman" w:hAnsi="Times New Roman" w:cs="Times New Roman"/>
          <w:lang w:val="id-ID" w:eastAsia="en-US"/>
        </w:rPr>
      </w:pPr>
      <w:r w:rsidRPr="00F02AD1">
        <w:rPr>
          <w:rFonts w:asciiTheme="majorBidi" w:hAnsiTheme="majorBidi" w:cstheme="majorBidi"/>
          <w:lang w:val="id-ID"/>
        </w:rPr>
        <w:t>Marketing Mix Strategy In Attracting Consumer Buying Interest</w:t>
      </w:r>
    </w:p>
    <w:p w14:paraId="7B947EFD" w14:textId="77777777" w:rsidR="00436F9E" w:rsidRDefault="00436F9E" w:rsidP="00B03FFA">
      <w:pPr>
        <w:adjustRightInd w:val="0"/>
        <w:snapToGrid w:val="0"/>
        <w:spacing w:before="120" w:after="120"/>
        <w:jc w:val="center"/>
        <w:rPr>
          <w:rFonts w:eastAsia="Times New Roman"/>
          <w:lang w:val="en-US" w:eastAsia="en-GB"/>
        </w:rPr>
      </w:pPr>
    </w:p>
    <w:p w14:paraId="0AD8B91C" w14:textId="625421CF" w:rsidR="00B03FFA" w:rsidRPr="00436F9E" w:rsidRDefault="007371AC" w:rsidP="007371AC">
      <w:pPr>
        <w:adjustRightInd w:val="0"/>
        <w:snapToGrid w:val="0"/>
        <w:jc w:val="center"/>
        <w:rPr>
          <w:rFonts w:eastAsia="Times New Roman"/>
          <w:b/>
          <w:sz w:val="22"/>
          <w:lang w:val="en-GB" w:eastAsia="en-GB"/>
        </w:rPr>
      </w:pPr>
      <w:r w:rsidRPr="007371AC">
        <w:rPr>
          <w:rFonts w:asciiTheme="majorBidi" w:hAnsiTheme="majorBidi" w:cstheme="majorBidi"/>
          <w:b/>
          <w:bCs/>
          <w:sz w:val="22"/>
          <w:szCs w:val="22"/>
          <w:lang w:val="id-ID"/>
        </w:rPr>
        <w:t>Fardhoni</w:t>
      </w:r>
    </w:p>
    <w:p w14:paraId="155F30B2" w14:textId="77777777" w:rsidR="007371AC" w:rsidRDefault="007371AC" w:rsidP="007371AC">
      <w:pPr>
        <w:jc w:val="center"/>
        <w:rPr>
          <w:rFonts w:eastAsia="Times New Roman"/>
          <w:i/>
          <w:sz w:val="20"/>
          <w:szCs w:val="20"/>
          <w:lang w:val="en-US" w:eastAsia="en-GB"/>
        </w:rPr>
      </w:pPr>
      <w:r w:rsidRPr="00D7171A">
        <w:rPr>
          <w:rFonts w:asciiTheme="majorBidi" w:hAnsiTheme="majorBidi" w:cstheme="majorBidi"/>
          <w:lang w:val="id-ID"/>
        </w:rPr>
        <w:t>Sekolah Tinggi Ilmu Kesehatan Mahardika Cirebon</w:t>
      </w:r>
      <w:r>
        <w:rPr>
          <w:rFonts w:eastAsia="Times New Roman"/>
          <w:i/>
          <w:sz w:val="20"/>
          <w:szCs w:val="20"/>
          <w:lang w:val="en-US" w:eastAsia="en-GB"/>
        </w:rPr>
        <w:t xml:space="preserve"> </w:t>
      </w:r>
    </w:p>
    <w:p w14:paraId="7BA3BF64" w14:textId="43C5C68F" w:rsidR="00EF3E9F" w:rsidRPr="002323AA" w:rsidRDefault="006E13AD" w:rsidP="007371AC">
      <w:pPr>
        <w:spacing w:line="480" w:lineRule="auto"/>
        <w:jc w:val="center"/>
        <w:rPr>
          <w:rFonts w:eastAsia="Times New Roman"/>
          <w:i/>
          <w:sz w:val="20"/>
          <w:szCs w:val="20"/>
          <w:lang w:val="en-US" w:eastAsia="en-GB"/>
        </w:rPr>
      </w:pPr>
      <w:r>
        <w:rPr>
          <w:rFonts w:eastAsia="Times New Roman"/>
          <w:i/>
          <w:sz w:val="20"/>
          <w:szCs w:val="20"/>
          <w:lang w:val="en-US" w:eastAsia="en-GB"/>
        </w:rPr>
        <w:t xml:space="preserve">Correspondence Author: </w:t>
      </w:r>
      <w:r w:rsidR="00E76D44" w:rsidRPr="00E76D44">
        <w:rPr>
          <w:rFonts w:eastAsia="Times New Roman"/>
          <w:i/>
          <w:sz w:val="20"/>
          <w:szCs w:val="20"/>
          <w:vertAlign w:val="superscript"/>
          <w:lang w:val="id-ID" w:eastAsia="en-GB"/>
        </w:rPr>
        <w:t>*)</w:t>
      </w:r>
      <w:r w:rsidR="007371AC" w:rsidRPr="007371AC">
        <w:rPr>
          <w:rFonts w:asciiTheme="majorBidi" w:hAnsiTheme="majorBidi" w:cstheme="majorBidi"/>
          <w:b/>
          <w:i/>
          <w:iCs/>
          <w:sz w:val="20"/>
          <w:szCs w:val="20"/>
        </w:rPr>
        <w:fldChar w:fldCharType="begin"/>
      </w:r>
      <w:r w:rsidR="007371AC" w:rsidRPr="007371AC">
        <w:rPr>
          <w:rFonts w:asciiTheme="majorBidi" w:hAnsiTheme="majorBidi" w:cstheme="majorBidi"/>
          <w:b/>
          <w:i/>
          <w:iCs/>
          <w:sz w:val="20"/>
          <w:szCs w:val="20"/>
        </w:rPr>
        <w:instrText xml:space="preserve"> HYPERLINK "mailto:fardhoni@stikesmahardika.ac.id" </w:instrText>
      </w:r>
      <w:r w:rsidR="007371AC" w:rsidRPr="007371AC">
        <w:rPr>
          <w:rFonts w:asciiTheme="majorBidi" w:hAnsiTheme="majorBidi" w:cstheme="majorBidi"/>
          <w:b/>
          <w:i/>
          <w:iCs/>
          <w:sz w:val="20"/>
          <w:szCs w:val="20"/>
        </w:rPr>
        <w:fldChar w:fldCharType="separate"/>
      </w:r>
      <w:r w:rsidR="007371AC" w:rsidRPr="007371AC">
        <w:rPr>
          <w:rStyle w:val="Hyperlink"/>
          <w:rFonts w:asciiTheme="majorBidi" w:hAnsiTheme="majorBidi" w:cstheme="majorBidi"/>
          <w:b/>
          <w:i/>
          <w:iCs/>
          <w:sz w:val="20"/>
          <w:szCs w:val="20"/>
        </w:rPr>
        <w:t>fardhoni@stikesmahardika.ac.id</w:t>
      </w:r>
      <w:r w:rsidR="007371AC" w:rsidRPr="007371AC">
        <w:rPr>
          <w:rFonts w:asciiTheme="majorBidi" w:hAnsiTheme="majorBidi" w:cstheme="majorBidi"/>
          <w:b/>
          <w:i/>
          <w:iCs/>
          <w:sz w:val="20"/>
          <w:szCs w:val="20"/>
        </w:rPr>
        <w:fldChar w:fldCharType="end"/>
      </w:r>
    </w:p>
    <w:p w14:paraId="53F25663" w14:textId="5503DEFA" w:rsidR="00EF3E9F" w:rsidRDefault="00523D25" w:rsidP="00523D25">
      <w:pPr>
        <w:pBdr>
          <w:bottom w:val="single" w:sz="4" w:space="1" w:color="auto"/>
        </w:pBdr>
        <w:jc w:val="center"/>
        <w:rPr>
          <w:i/>
          <w:sz w:val="16"/>
          <w:lang w:val="en-US"/>
        </w:rPr>
      </w:pPr>
      <w:r w:rsidRPr="00EF5A74">
        <w:rPr>
          <w:i/>
          <w:sz w:val="16"/>
        </w:rPr>
        <w:t xml:space="preserve">Article </w:t>
      </w:r>
      <w:r w:rsidRPr="007C47CF">
        <w:rPr>
          <w:i/>
          <w:sz w:val="16"/>
        </w:rPr>
        <w:t xml:space="preserve">history: received </w:t>
      </w:r>
      <w:r w:rsidR="007371AC">
        <w:rPr>
          <w:i/>
          <w:sz w:val="16"/>
          <w:lang w:val="en-US"/>
        </w:rPr>
        <w:t>May</w:t>
      </w:r>
      <w:r w:rsidR="00DA7C70" w:rsidRPr="007C47CF">
        <w:rPr>
          <w:i/>
          <w:sz w:val="16"/>
          <w:lang w:val="en-US"/>
        </w:rPr>
        <w:t xml:space="preserve"> </w:t>
      </w:r>
      <w:r w:rsidR="004A15CD">
        <w:rPr>
          <w:i/>
          <w:sz w:val="16"/>
          <w:lang w:val="en-US"/>
        </w:rPr>
        <w:t>12</w:t>
      </w:r>
      <w:r w:rsidR="00DA7C70" w:rsidRPr="007C47CF">
        <w:rPr>
          <w:i/>
          <w:sz w:val="16"/>
          <w:lang w:val="en-US"/>
        </w:rPr>
        <w:t xml:space="preserve">, </w:t>
      </w:r>
      <w:r w:rsidR="007371AC">
        <w:rPr>
          <w:i/>
          <w:sz w:val="16"/>
          <w:lang w:val="en-US"/>
        </w:rPr>
        <w:t>2020</w:t>
      </w:r>
      <w:r w:rsidRPr="007C47CF">
        <w:rPr>
          <w:i/>
          <w:sz w:val="16"/>
        </w:rPr>
        <w:t xml:space="preserve">; revised </w:t>
      </w:r>
      <w:r w:rsidR="007371AC">
        <w:rPr>
          <w:i/>
          <w:sz w:val="16"/>
          <w:lang w:val="en-US"/>
        </w:rPr>
        <w:t>May</w:t>
      </w:r>
      <w:r w:rsidR="00DA7C70" w:rsidRPr="007C47CF">
        <w:rPr>
          <w:i/>
          <w:sz w:val="16"/>
          <w:lang w:val="en-US"/>
        </w:rPr>
        <w:t xml:space="preserve"> </w:t>
      </w:r>
      <w:r w:rsidR="007371AC">
        <w:rPr>
          <w:i/>
          <w:sz w:val="16"/>
          <w:lang w:val="en-US"/>
        </w:rPr>
        <w:t>23</w:t>
      </w:r>
      <w:r w:rsidR="00DA7C70" w:rsidRPr="007C47CF">
        <w:rPr>
          <w:i/>
          <w:sz w:val="16"/>
          <w:lang w:val="en-US"/>
        </w:rPr>
        <w:t xml:space="preserve">, </w:t>
      </w:r>
      <w:r w:rsidR="007371AC">
        <w:rPr>
          <w:i/>
          <w:sz w:val="16"/>
          <w:lang w:val="en-US"/>
        </w:rPr>
        <w:t>2020</w:t>
      </w:r>
      <w:r w:rsidR="004A15CD">
        <w:rPr>
          <w:i/>
          <w:sz w:val="16"/>
        </w:rPr>
        <w:t xml:space="preserve">; accepted </w:t>
      </w:r>
      <w:r w:rsidR="007371AC">
        <w:rPr>
          <w:i/>
          <w:sz w:val="16"/>
        </w:rPr>
        <w:t>June</w:t>
      </w:r>
      <w:r w:rsidR="004A15CD">
        <w:rPr>
          <w:i/>
          <w:sz w:val="16"/>
          <w:lang w:val="en-US"/>
        </w:rPr>
        <w:t xml:space="preserve"> </w:t>
      </w:r>
      <w:r w:rsidR="007371AC">
        <w:rPr>
          <w:i/>
          <w:sz w:val="16"/>
          <w:lang w:val="en-US"/>
        </w:rPr>
        <w:t>13</w:t>
      </w:r>
      <w:r w:rsidR="00DA7C70" w:rsidRPr="007C47CF">
        <w:rPr>
          <w:i/>
          <w:sz w:val="16"/>
          <w:lang w:val="en-US"/>
        </w:rPr>
        <w:t xml:space="preserve">, </w:t>
      </w:r>
      <w:r w:rsidR="007371AC">
        <w:rPr>
          <w:i/>
          <w:sz w:val="16"/>
          <w:lang w:val="en-US"/>
        </w:rPr>
        <w:t>2020</w:t>
      </w:r>
    </w:p>
    <w:p w14:paraId="12E905EF" w14:textId="77777777" w:rsidR="007C47CF" w:rsidRPr="007C47CF" w:rsidRDefault="007C47CF" w:rsidP="007C47CF">
      <w:pPr>
        <w:ind w:left="2" w:hanging="2"/>
        <w:jc w:val="center"/>
        <w:rPr>
          <w:i/>
          <w:sz w:val="16"/>
          <w:szCs w:val="16"/>
        </w:rPr>
      </w:pPr>
      <w:r w:rsidRPr="007C47CF">
        <w:rPr>
          <w:i/>
          <w:sz w:val="16"/>
          <w:szCs w:val="16"/>
        </w:rPr>
        <w:t xml:space="preserve">This </w:t>
      </w:r>
      <w:proofErr w:type="gramStart"/>
      <w:r w:rsidRPr="007C47CF">
        <w:rPr>
          <w:i/>
          <w:sz w:val="16"/>
          <w:szCs w:val="16"/>
        </w:rPr>
        <w:t>article  is</w:t>
      </w:r>
      <w:proofErr w:type="gramEnd"/>
      <w:r w:rsidRPr="007C47CF">
        <w:rPr>
          <w:i/>
          <w:sz w:val="16"/>
          <w:szCs w:val="16"/>
        </w:rPr>
        <w:t xml:space="preserve"> licensed under a </w:t>
      </w:r>
      <w:hyperlink r:id="rId7" w:history="1">
        <w:r w:rsidRPr="007C47CF">
          <w:rPr>
            <w:rStyle w:val="Hyperlink"/>
            <w:i/>
            <w:sz w:val="16"/>
            <w:szCs w:val="16"/>
            <w:u w:val="none"/>
          </w:rPr>
          <w:t>Creative Commons Attribution-</w:t>
        </w:r>
        <w:proofErr w:type="spellStart"/>
        <w:r w:rsidRPr="007C47CF">
          <w:rPr>
            <w:rStyle w:val="Hyperlink"/>
            <w:i/>
            <w:sz w:val="16"/>
            <w:szCs w:val="16"/>
            <w:u w:val="none"/>
          </w:rPr>
          <w:t>ShareAlike</w:t>
        </w:r>
        <w:proofErr w:type="spellEnd"/>
        <w:r w:rsidRPr="007C47CF">
          <w:rPr>
            <w:rStyle w:val="Hyperlink"/>
            <w:i/>
            <w:sz w:val="16"/>
            <w:szCs w:val="16"/>
            <w:u w:val="none"/>
          </w:rPr>
          <w:t xml:space="preserve"> 4.0 International License</w:t>
        </w:r>
      </w:hyperlink>
    </w:p>
    <w:p w14:paraId="10955FDE" w14:textId="77777777" w:rsidR="007C47CF" w:rsidRPr="007C47CF" w:rsidRDefault="001C44F2" w:rsidP="007C47CF">
      <w:pPr>
        <w:pBdr>
          <w:bottom w:val="single" w:sz="4" w:space="1" w:color="auto"/>
        </w:pBdr>
        <w:jc w:val="center"/>
        <w:rPr>
          <w:sz w:val="16"/>
          <w:szCs w:val="16"/>
        </w:rPr>
      </w:pPr>
      <w:r w:rsidRPr="007C47CF">
        <w:rPr>
          <w:noProof/>
          <w:sz w:val="16"/>
          <w:szCs w:val="16"/>
          <w:lang w:val="en-US" w:eastAsia="en-US"/>
        </w:rPr>
        <w:drawing>
          <wp:inline distT="0" distB="0" distL="0" distR="0" wp14:anchorId="59693972" wp14:editId="34CD9DA9">
            <wp:extent cx="731520" cy="254635"/>
            <wp:effectExtent l="0" t="0" r="0" b="0"/>
            <wp:docPr id="1"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254635"/>
                    </a:xfrm>
                    <a:prstGeom prst="rect">
                      <a:avLst/>
                    </a:prstGeom>
                    <a:noFill/>
                    <a:ln>
                      <a:noFill/>
                    </a:ln>
                  </pic:spPr>
                </pic:pic>
              </a:graphicData>
            </a:graphic>
          </wp:inline>
        </w:drawing>
      </w:r>
    </w:p>
    <w:p w14:paraId="4D8B8A69" w14:textId="77777777" w:rsidR="00EF3E9F" w:rsidRPr="00EF3E9F" w:rsidRDefault="00EF3E9F" w:rsidP="00523D25">
      <w:pPr>
        <w:rPr>
          <w:sz w:val="20"/>
        </w:rPr>
      </w:pPr>
    </w:p>
    <w:p w14:paraId="44B89F2D" w14:textId="77777777" w:rsidR="00AB37EA" w:rsidRDefault="00EF3E9F" w:rsidP="00AB37EA">
      <w:pPr>
        <w:spacing w:before="240" w:after="360"/>
        <w:ind w:left="289" w:right="289"/>
        <w:jc w:val="both"/>
        <w:rPr>
          <w:rFonts w:asciiTheme="majorBidi" w:hAnsiTheme="majorBidi" w:cstheme="majorBidi"/>
          <w:bCs/>
          <w:iCs/>
          <w:sz w:val="18"/>
          <w:szCs w:val="18"/>
          <w:lang w:val="id-ID"/>
        </w:rPr>
      </w:pPr>
      <w:r w:rsidRPr="0091238A">
        <w:rPr>
          <w:b/>
          <w:sz w:val="18"/>
          <w:szCs w:val="18"/>
          <w:lang w:val="en-GB" w:eastAsia="en-GB"/>
        </w:rPr>
        <w:t>Abstract</w:t>
      </w:r>
      <w:r w:rsidRPr="0091238A">
        <w:rPr>
          <w:rFonts w:eastAsia="Times New Roman"/>
          <w:b/>
          <w:i/>
          <w:sz w:val="18"/>
          <w:szCs w:val="18"/>
          <w:lang w:val="en-US" w:eastAsia="en-US"/>
        </w:rPr>
        <w:t>.</w:t>
      </w:r>
      <w:r w:rsidRPr="0091238A">
        <w:rPr>
          <w:rFonts w:eastAsia="Times New Roman"/>
          <w:sz w:val="18"/>
          <w:szCs w:val="18"/>
          <w:lang w:val="en-US" w:eastAsia="en-US"/>
        </w:rPr>
        <w:t xml:space="preserve"> </w:t>
      </w:r>
      <w:r w:rsidR="00AB37EA" w:rsidRPr="00BE1365">
        <w:rPr>
          <w:rFonts w:asciiTheme="majorBidi" w:hAnsiTheme="majorBidi" w:cstheme="majorBidi"/>
          <w:bCs/>
          <w:iCs/>
          <w:sz w:val="18"/>
          <w:szCs w:val="18"/>
          <w:lang w:val="id-ID"/>
        </w:rPr>
        <w:t>The marketing mix in a company or business is very influential in driving business development. The variables of the marketing mix used by Roti Bulan Cap Mawar are Product, Price, Distribution/Place and Promotion. The success of a company is determined by the ability of a businessman to maximize these four variables. Therefore the researchers conducted research related to the marketing mix in attracting consumer buying interest. Rose stamp moon bread is it in accordance with the marketing mix. In this study, the researcher used qualitative methods while the nature of the research that the researcher used was replication. The data source that the author used was primary data sources obtained from moon bread owners, employees and consumers. Secondary data sources were obtained from books related to the marketing mix, consumer behavior and consumer buying interest. Methods of data collection researchers used interviews, observation and documentation. Methods of data analysis researchers use qualitative data analysis by using a deductive way of thinking. The results of the study showed that the moon bread stamp rose had carried out the product marketing mix strategy, price, distribution/place, and promotion in accordance with the marketing mix theory, resulting in an increase in consumer buying interest and an increase in income. It's just that the moon bread stamped rose has not been maximal in carrying out promotional activities.</w:t>
      </w:r>
    </w:p>
    <w:p w14:paraId="0F3B3AB3" w14:textId="296DA476" w:rsidR="00EF3E9F" w:rsidRPr="00EF3E9F" w:rsidRDefault="00EF3E9F" w:rsidP="00AB37EA">
      <w:pPr>
        <w:spacing w:before="240" w:after="360"/>
        <w:ind w:left="289" w:right="289"/>
        <w:jc w:val="both"/>
        <w:rPr>
          <w:b/>
          <w:sz w:val="20"/>
          <w:szCs w:val="20"/>
          <w:lang w:val="en-GB" w:eastAsia="en-GB"/>
        </w:rPr>
      </w:pPr>
      <w:r w:rsidRPr="00B373CC">
        <w:rPr>
          <w:b/>
          <w:sz w:val="20"/>
          <w:szCs w:val="20"/>
          <w:lang w:val="en-GB" w:eastAsia="en-GB"/>
        </w:rPr>
        <w:t>Keywords</w:t>
      </w:r>
      <w:r w:rsidRPr="00EF3E9F">
        <w:rPr>
          <w:b/>
          <w:sz w:val="20"/>
          <w:szCs w:val="20"/>
          <w:lang w:val="en-GB" w:eastAsia="en-GB"/>
        </w:rPr>
        <w:t xml:space="preserve">: </w:t>
      </w:r>
      <w:r w:rsidR="00AB37EA" w:rsidRPr="00BE1365">
        <w:rPr>
          <w:rFonts w:asciiTheme="majorBidi" w:hAnsiTheme="majorBidi" w:cstheme="majorBidi"/>
          <w:bCs/>
          <w:iCs/>
          <w:sz w:val="18"/>
          <w:szCs w:val="18"/>
          <w:lang w:val="id-ID"/>
        </w:rPr>
        <w:t>Strategy, Marketing Mix, Consumer Buying Interest</w:t>
      </w:r>
    </w:p>
    <w:p w14:paraId="6E478CA9" w14:textId="77777777" w:rsidR="00D41274" w:rsidRDefault="00D41274" w:rsidP="00C61E47">
      <w:pPr>
        <w:pBdr>
          <w:bottom w:val="single" w:sz="4" w:space="1" w:color="auto"/>
        </w:pBdr>
        <w:rPr>
          <w:sz w:val="20"/>
        </w:rPr>
      </w:pPr>
    </w:p>
    <w:p w14:paraId="49EC32F8" w14:textId="77777777" w:rsidR="00C61E47" w:rsidRPr="006D50F1" w:rsidRDefault="00C61E47" w:rsidP="00C61E47">
      <w:pPr>
        <w:rPr>
          <w:sz w:val="20"/>
        </w:rPr>
      </w:pPr>
    </w:p>
    <w:p w14:paraId="056C2C70" w14:textId="77777777" w:rsidR="00F5647F" w:rsidRPr="006D50F1" w:rsidRDefault="00F5647F" w:rsidP="00C61E47">
      <w:pPr>
        <w:rPr>
          <w:sz w:val="20"/>
        </w:rPr>
        <w:sectPr w:rsidR="00F5647F" w:rsidRPr="006D50F1" w:rsidSect="00AC231E">
          <w:headerReference w:type="default" r:id="rId9"/>
          <w:footerReference w:type="default" r:id="rId10"/>
          <w:pgSz w:w="11906" w:h="16838"/>
          <w:pgMar w:top="1077" w:right="811" w:bottom="1588" w:left="811" w:header="709" w:footer="709" w:gutter="0"/>
          <w:pgNumType w:start="39"/>
          <w:cols w:space="708"/>
          <w:docGrid w:linePitch="360"/>
        </w:sectPr>
      </w:pPr>
    </w:p>
    <w:p w14:paraId="21F17E16" w14:textId="77777777" w:rsidR="002323AA" w:rsidRPr="002323AA" w:rsidRDefault="0091238A" w:rsidP="002323AA">
      <w:pPr>
        <w:pStyle w:val="IJASEITHeading1"/>
        <w:spacing w:before="0"/>
        <w:rPr>
          <w:b/>
        </w:rPr>
      </w:pPr>
      <w:r w:rsidRPr="0091238A">
        <w:rPr>
          <w:b/>
        </w:rPr>
        <w:t>INTRODUCTION</w:t>
      </w:r>
    </w:p>
    <w:p w14:paraId="0CAE5352" w14:textId="77777777" w:rsidR="00AB37EA" w:rsidRPr="00BE1365" w:rsidRDefault="00AB37EA" w:rsidP="00AB37EA">
      <w:pPr>
        <w:spacing w:after="20"/>
        <w:ind w:firstLine="720"/>
        <w:jc w:val="both"/>
        <w:rPr>
          <w:iCs/>
          <w:sz w:val="20"/>
          <w:szCs w:val="20"/>
          <w:lang w:val="id-ID"/>
        </w:rPr>
      </w:pPr>
      <w:r w:rsidRPr="00BE1365">
        <w:rPr>
          <w:iCs/>
          <w:sz w:val="20"/>
          <w:szCs w:val="20"/>
          <w:lang w:val="id-ID"/>
        </w:rPr>
        <w:t xml:space="preserve">In general, MSMEs or commonly known as micro, small and medium enterprises is a term that refers to a type of business owned by individuals or business entities that meet the criteria of being a micro-enterprise. Business or commonly known as entrepreneurship. The term entrepreneurship according to </w:t>
      </w:r>
      <w:r w:rsidRPr="00BE1365">
        <w:rPr>
          <w:iCs/>
          <w:sz w:val="20"/>
          <w:szCs w:val="20"/>
          <w:lang w:val="id-ID"/>
        </w:rPr>
        <w:fldChar w:fldCharType="begin" w:fldLock="1"/>
      </w:r>
      <w:r w:rsidRPr="00BE1365">
        <w:rPr>
          <w:iCs/>
          <w:sz w:val="20"/>
          <w:szCs w:val="20"/>
          <w:lang w:val="id-ID"/>
        </w:rPr>
        <w:instrText>ADDIN CSL_CITATION {"citationItems":[{"id":"ITEM-1","itemData":{"author":[{"dropping-particle":"","family":"Kuel","given":"Penggy A Lambing dan Charles R.","non-dropping-particle":"","parse-names":false,"suffix":""}],"id":"ITEM-1","issued":{"date-parts":[["2019"]]},"publisher":"Prentice Hall, Inc","publisher-place":"New Jersey","title":"Enterpreneurship","type":"book"},"uris":["http://www.mendeley.com/documents/?uuid=7f362208-319b-44e1-82f9-36c21503addb"]}],"mendeley":{"formattedCitation":"(Kuel, 2019)","plainTextFormattedCitation":"(Kuel, 2019)","previouslyFormattedCitation":"(Kuel, 2019)"},"properties":{"noteIndex":0},"schema":"https://github.com/citation-style-language/schema/raw/master/csl-citation.json"}</w:instrText>
      </w:r>
      <w:r w:rsidRPr="00BE1365">
        <w:rPr>
          <w:iCs/>
          <w:sz w:val="20"/>
          <w:szCs w:val="20"/>
          <w:lang w:val="id-ID"/>
        </w:rPr>
        <w:fldChar w:fldCharType="separate"/>
      </w:r>
      <w:r w:rsidRPr="00BE1365">
        <w:rPr>
          <w:iCs/>
          <w:sz w:val="20"/>
          <w:szCs w:val="20"/>
          <w:lang w:val="id-ID"/>
        </w:rPr>
        <w:t xml:space="preserve">Kuel, (2019) </w:t>
      </w:r>
      <w:r w:rsidRPr="00BE1365">
        <w:rPr>
          <w:iCs/>
          <w:sz w:val="20"/>
          <w:szCs w:val="20"/>
          <w:lang w:val="id-ID"/>
        </w:rPr>
        <w:fldChar w:fldCharType="end"/>
      </w:r>
      <w:r w:rsidRPr="00BE1365">
        <w:rPr>
          <w:iCs/>
          <w:sz w:val="20"/>
          <w:szCs w:val="20"/>
          <w:lang w:val="id-ID"/>
        </w:rPr>
        <w:t xml:space="preserve">in his book </w:t>
      </w:r>
      <w:r w:rsidRPr="00BE1365">
        <w:rPr>
          <w:i/>
          <w:iCs/>
          <w:sz w:val="20"/>
          <w:szCs w:val="20"/>
          <w:lang w:val="id-ID"/>
        </w:rPr>
        <w:t xml:space="preserve">Entrepreneurship </w:t>
      </w:r>
      <w:r w:rsidRPr="00BE1365">
        <w:rPr>
          <w:iCs/>
          <w:sz w:val="20"/>
          <w:szCs w:val="20"/>
          <w:lang w:val="id-ID"/>
        </w:rPr>
        <w:t xml:space="preserve">is a creative act that builds a value from something that doesn't exist. </w:t>
      </w:r>
      <w:r w:rsidRPr="00BE1365">
        <w:rPr>
          <w:i/>
          <w:iCs/>
          <w:sz w:val="20"/>
          <w:szCs w:val="20"/>
          <w:lang w:val="id-ID"/>
        </w:rPr>
        <w:t xml:space="preserve">Entrepreneurship </w:t>
      </w:r>
      <w:r w:rsidRPr="00BE1365">
        <w:rPr>
          <w:iCs/>
          <w:sz w:val="20"/>
          <w:szCs w:val="20"/>
          <w:lang w:val="id-ID"/>
        </w:rPr>
        <w:t>is the process of capturing and realizing an opportunity regardless of existing resources and requires the courage to take calculated risks.</w:t>
      </w:r>
      <w:r w:rsidRPr="00BE1365">
        <w:rPr>
          <w:iCs/>
          <w:sz w:val="20"/>
          <w:szCs w:val="20"/>
        </w:rPr>
        <w:t xml:space="preserve"> </w:t>
      </w:r>
      <w:r w:rsidRPr="00BE1365">
        <w:rPr>
          <w:iCs/>
          <w:sz w:val="20"/>
          <w:szCs w:val="20"/>
          <w:lang w:val="id-ID"/>
        </w:rPr>
        <w:t>Community needs are increasing, the higher the level of community needs, the higher and more sophisticated the goods and services they need, then these needs will at one time reach a saturation point if only certain goods are fulfilled, so that according to producers they are always looking for or creating goods and new services. The meaning of the need itself is a condition when one feels dissatisfaction with a certain basic nature that exists and lies in the human body and condition. these needs are not created by society or marketers. These needs exist in the makeup of human biology and the human condition.</w:t>
      </w:r>
    </w:p>
    <w:p w14:paraId="16BF2577" w14:textId="77777777" w:rsidR="00AB37EA" w:rsidRPr="00BE1365" w:rsidRDefault="00AB37EA" w:rsidP="00AB37EA">
      <w:pPr>
        <w:spacing w:after="20"/>
        <w:ind w:firstLine="720"/>
        <w:jc w:val="both"/>
        <w:rPr>
          <w:iCs/>
          <w:sz w:val="20"/>
          <w:szCs w:val="20"/>
          <w:lang w:val="id-ID"/>
        </w:rPr>
      </w:pPr>
      <w:r w:rsidRPr="00BE1365">
        <w:rPr>
          <w:iCs/>
          <w:sz w:val="20"/>
          <w:szCs w:val="20"/>
          <w:lang w:val="id-ID"/>
        </w:rPr>
        <w:t xml:space="preserve">The bakery business is a business engaged in the food industry. The growth in the production of moon bread as one of the growing MSMEs in the community indicates that bread can still continue to grow and is one of the potential markets to achieve optimum profits. Purchasing decisions according to </w:t>
      </w:r>
      <w:r w:rsidRPr="00BE1365">
        <w:rPr>
          <w:iCs/>
          <w:sz w:val="20"/>
          <w:szCs w:val="20"/>
          <w:lang w:val="id-ID"/>
        </w:rPr>
        <w:fldChar w:fldCharType="begin" w:fldLock="1"/>
      </w:r>
      <w:r w:rsidRPr="00BE1365">
        <w:rPr>
          <w:iCs/>
          <w:sz w:val="20"/>
          <w:szCs w:val="20"/>
          <w:lang w:val="id-ID"/>
        </w:rPr>
        <w:instrText>ADDIN CSL_CITATION {"citationItems":[{"id":"ITEM-1","itemData":{"author":[{"dropping-particle":"","family":"Kotler dan Keller","given":"","non-dropping-particle":"","parse-names":false,"suffix":""}],"id":"ITEM-1","issued":{"date-parts":[["2012"]]},"publisher":"Airlangga","publisher-place":"Jakarta","title":"Manajemen Pemasaran","type":"book"},"uris":["http://www.mendeley.com/documents/?uuid=e0745050-c464-4799-948c-efa58c1cbca8"]}],"mendeley":{"formattedCitation":"(Kotler dan Keller, 2012)","plainTextFormattedCitation":"(Kotler dan Keller, 2012)","previouslyFormattedCitation":"(Kotler dan Keller, 2012)"},"properties":{"noteIndex":0},"schema":"https://github.com/citation-style-language/schema/raw/master/csl-citation.json"}</w:instrText>
      </w:r>
      <w:r w:rsidRPr="00BE1365">
        <w:rPr>
          <w:iCs/>
          <w:sz w:val="20"/>
          <w:szCs w:val="20"/>
          <w:lang w:val="id-ID"/>
        </w:rPr>
        <w:fldChar w:fldCharType="separate"/>
      </w:r>
      <w:r w:rsidRPr="00BE1365">
        <w:rPr>
          <w:iCs/>
          <w:sz w:val="20"/>
          <w:szCs w:val="20"/>
          <w:lang w:val="id-ID"/>
        </w:rPr>
        <w:t xml:space="preserve">Kotler and Keller, (2012) </w:t>
      </w:r>
      <w:r w:rsidRPr="00BE1365">
        <w:rPr>
          <w:iCs/>
          <w:sz w:val="20"/>
          <w:szCs w:val="20"/>
          <w:lang w:val="id-ID"/>
        </w:rPr>
        <w:fldChar w:fldCharType="end"/>
      </w:r>
      <w:r w:rsidRPr="00BE1365">
        <w:rPr>
          <w:iCs/>
          <w:sz w:val="20"/>
          <w:szCs w:val="20"/>
          <w:lang w:val="id-ID"/>
        </w:rPr>
        <w:t xml:space="preserve">in the AIDA model there are several stages that must be passed by a potential customer in the buying process, namely </w:t>
      </w:r>
      <w:r w:rsidRPr="00BE1365">
        <w:rPr>
          <w:i/>
          <w:iCs/>
          <w:sz w:val="20"/>
          <w:szCs w:val="20"/>
          <w:lang w:val="id-ID"/>
        </w:rPr>
        <w:t xml:space="preserve">attention, interest, desire and action. </w:t>
      </w:r>
      <w:r w:rsidRPr="00BE1365">
        <w:rPr>
          <w:iCs/>
          <w:sz w:val="20"/>
          <w:szCs w:val="20"/>
          <w:lang w:val="id-ID"/>
        </w:rPr>
        <w:t>Purchasing decision is an action taken by consumers when deciding to buy a particular product or service. When deciding to buy, companies must study consumer responses which are the embodiment of all human souls in their daily lives.</w:t>
      </w:r>
    </w:p>
    <w:p w14:paraId="3E0D144E" w14:textId="77777777" w:rsidR="00AB37EA" w:rsidRPr="00BE1365" w:rsidRDefault="00AB37EA" w:rsidP="00AB37EA">
      <w:pPr>
        <w:spacing w:after="20"/>
        <w:ind w:firstLine="720"/>
        <w:jc w:val="both"/>
        <w:rPr>
          <w:iCs/>
          <w:sz w:val="20"/>
          <w:szCs w:val="20"/>
          <w:lang w:val="id-ID"/>
        </w:rPr>
      </w:pPr>
      <w:r w:rsidRPr="00BE1365">
        <w:rPr>
          <w:iCs/>
          <w:sz w:val="20"/>
          <w:szCs w:val="20"/>
          <w:lang w:val="id-ID"/>
        </w:rPr>
        <w:t>Marketing is one of the strategic functions in a company to carry out its business activities. Effective marketing can bring together companies and consumers, either directly or via market intermediaries. So that the company is able to effectively meet the needs and desires of its consumers. Effective marketing requires close relationships. Marketing is a company activity to acquire, develop and retain consumers.</w:t>
      </w:r>
    </w:p>
    <w:p w14:paraId="16D0D885" w14:textId="77777777" w:rsidR="00AB37EA" w:rsidRPr="00BE1365" w:rsidRDefault="00AB37EA" w:rsidP="00AB37EA">
      <w:pPr>
        <w:spacing w:after="20"/>
        <w:ind w:firstLine="720"/>
        <w:jc w:val="both"/>
        <w:rPr>
          <w:iCs/>
          <w:sz w:val="20"/>
          <w:szCs w:val="20"/>
          <w:lang w:val="id-ID"/>
        </w:rPr>
      </w:pPr>
      <w:r w:rsidRPr="00BE1365">
        <w:rPr>
          <w:iCs/>
          <w:sz w:val="20"/>
          <w:szCs w:val="20"/>
          <w:lang w:val="id-ID"/>
        </w:rPr>
        <w:t xml:space="preserve">Societal marketing theory emphasizes that an organization's obligation is to determine the needs, wants and expectations of target markets by providing the desired satisfactions more effectively and efficiently than competitors do in a way that maintains or enhances the welfare of consumers and society. This makes many companies seem in a hurry to introduce and offer their products and services to the public, without doing research in advance about what is actually in the consumer's interest, as a result </w:t>
      </w:r>
      <w:r w:rsidRPr="00BE1365">
        <w:rPr>
          <w:iCs/>
          <w:sz w:val="20"/>
          <w:szCs w:val="20"/>
          <w:lang w:val="id-ID"/>
        </w:rPr>
        <w:lastRenderedPageBreak/>
        <w:t>the marketing that is implemented does not achieve maximum results. When competitive conditions are like this, every company can of course always maintain the quality of products that are marketed or offered to consumers, in order to increase the company's competitiveness, in this case companies, by determining their marketing strategy, of course, must be able to determine and plan well and maturely to create marketing. good, effective and efficient, then the desired target market can be achieved optimally.</w:t>
      </w:r>
    </w:p>
    <w:p w14:paraId="650F142C" w14:textId="77777777" w:rsidR="00AB37EA" w:rsidRPr="00BE1365" w:rsidRDefault="00AB37EA" w:rsidP="00AB37EA">
      <w:pPr>
        <w:spacing w:after="20"/>
        <w:ind w:firstLine="720"/>
        <w:jc w:val="both"/>
        <w:rPr>
          <w:i/>
          <w:iCs/>
          <w:sz w:val="20"/>
          <w:szCs w:val="20"/>
          <w:lang w:val="id-ID"/>
        </w:rPr>
      </w:pPr>
      <w:r w:rsidRPr="00BE1365">
        <w:rPr>
          <w:iCs/>
          <w:sz w:val="20"/>
          <w:szCs w:val="20"/>
          <w:lang w:val="id-ID"/>
        </w:rPr>
        <w:t xml:space="preserve">The marketing strategy is a form of a directed plan in the field of the company, to obtain an optimal result. Developing and implementing a marketing strategy, one of the stages is planning a marketing </w:t>
      </w:r>
      <w:r w:rsidRPr="00BE1365">
        <w:rPr>
          <w:i/>
          <w:iCs/>
          <w:sz w:val="20"/>
          <w:szCs w:val="20"/>
          <w:lang w:val="id-ID"/>
        </w:rPr>
        <w:t xml:space="preserve">mix </w:t>
      </w:r>
      <w:r w:rsidRPr="00BE1365">
        <w:rPr>
          <w:iCs/>
          <w:sz w:val="20"/>
          <w:szCs w:val="20"/>
          <w:lang w:val="id-ID"/>
        </w:rPr>
        <w:t xml:space="preserve">which consists of four elements, namely product </w:t>
      </w:r>
      <w:r w:rsidRPr="00BE1365">
        <w:rPr>
          <w:i/>
          <w:iCs/>
          <w:sz w:val="20"/>
          <w:szCs w:val="20"/>
          <w:lang w:val="id-ID"/>
        </w:rPr>
        <w:t xml:space="preserve">, </w:t>
      </w:r>
      <w:r w:rsidRPr="00BE1365">
        <w:rPr>
          <w:iCs/>
          <w:sz w:val="20"/>
          <w:szCs w:val="20"/>
          <w:lang w:val="id-ID"/>
        </w:rPr>
        <w:t xml:space="preserve">price </w:t>
      </w:r>
      <w:r w:rsidRPr="00BE1365">
        <w:rPr>
          <w:i/>
          <w:iCs/>
          <w:sz w:val="20"/>
          <w:szCs w:val="20"/>
          <w:lang w:val="id-ID"/>
        </w:rPr>
        <w:t xml:space="preserve">, </w:t>
      </w:r>
      <w:r w:rsidRPr="00BE1365">
        <w:rPr>
          <w:iCs/>
          <w:sz w:val="20"/>
          <w:szCs w:val="20"/>
          <w:lang w:val="id-ID"/>
        </w:rPr>
        <w:t xml:space="preserve">place </w:t>
      </w:r>
      <w:r w:rsidRPr="00BE1365">
        <w:rPr>
          <w:i/>
          <w:iCs/>
          <w:sz w:val="20"/>
          <w:szCs w:val="20"/>
          <w:lang w:val="id-ID"/>
        </w:rPr>
        <w:t xml:space="preserve">and </w:t>
      </w:r>
      <w:r w:rsidRPr="00BE1365">
        <w:rPr>
          <w:iCs/>
          <w:sz w:val="20"/>
          <w:szCs w:val="20"/>
          <w:lang w:val="id-ID"/>
        </w:rPr>
        <w:t xml:space="preserve">promotion </w:t>
      </w:r>
      <w:r w:rsidRPr="00BE1365">
        <w:rPr>
          <w:i/>
          <w:iCs/>
          <w:sz w:val="20"/>
          <w:szCs w:val="20"/>
          <w:lang w:val="id-ID"/>
        </w:rPr>
        <w:t>.</w:t>
      </w:r>
    </w:p>
    <w:p w14:paraId="0E85BC1F" w14:textId="77777777" w:rsidR="00AB37EA" w:rsidRPr="00BE1365" w:rsidRDefault="00AB37EA" w:rsidP="00AB37EA">
      <w:pPr>
        <w:spacing w:after="20"/>
        <w:ind w:firstLine="720"/>
        <w:jc w:val="both"/>
        <w:rPr>
          <w:iCs/>
          <w:sz w:val="20"/>
          <w:szCs w:val="20"/>
          <w:lang w:val="id-ID"/>
        </w:rPr>
      </w:pPr>
      <w:r w:rsidRPr="00BE1365">
        <w:rPr>
          <w:iCs/>
          <w:sz w:val="20"/>
          <w:szCs w:val="20"/>
          <w:lang w:val="id-ID"/>
        </w:rPr>
        <w:t xml:space="preserve">The first 4p </w:t>
      </w:r>
      <w:r w:rsidRPr="00BE1365">
        <w:rPr>
          <w:iCs/>
          <w:sz w:val="20"/>
          <w:szCs w:val="20"/>
          <w:lang w:val="id-ID"/>
        </w:rPr>
        <w:fldChar w:fldCharType="begin" w:fldLock="1"/>
      </w:r>
      <w:r w:rsidRPr="00BE1365">
        <w:rPr>
          <w:iCs/>
          <w:sz w:val="20"/>
          <w:szCs w:val="20"/>
          <w:lang w:val="id-ID"/>
        </w:rPr>
        <w:instrText>ADDIN CSL_CITATION {"citationItems":[{"id":"ITEM-1","itemData":{"author":[{"dropping-particle":"","family":"Kotler dan Keller","given":"","non-dropping-particle":"","parse-names":false,"suffix":""}],"id":"ITEM-1","issued":{"date-parts":[["2012"]]},"publisher":"Airlangga","publisher-place":"Jakarta","title":"Manajemen Pemasaran","type":"book"},"uris":["http://www.mendeley.com/documents/?uuid=e0745050-c464-4799-948c-efa58c1cbca8"]}],"mendeley":{"formattedCitation":"(Kotler dan Keller, 2012)","manualFormatting":"Kotler dan Keller (2012)","plainTextFormattedCitation":"(Kotler dan Keller, 2012)","previouslyFormattedCitation":"(Kotler dan Keller, 2012)"},"properties":{"noteIndex":0},"schema":"https://github.com/citation-style-language/schema/raw/master/csl-citation.json"}</w:instrText>
      </w:r>
      <w:r w:rsidRPr="00BE1365">
        <w:rPr>
          <w:iCs/>
          <w:sz w:val="20"/>
          <w:szCs w:val="20"/>
          <w:lang w:val="id-ID"/>
        </w:rPr>
        <w:fldChar w:fldCharType="separate"/>
      </w:r>
      <w:r w:rsidRPr="00BE1365">
        <w:rPr>
          <w:i/>
          <w:iCs/>
          <w:sz w:val="20"/>
          <w:szCs w:val="20"/>
          <w:lang w:val="id-ID"/>
        </w:rPr>
        <w:t xml:space="preserve">marketing mix element, according to </w:t>
      </w:r>
      <w:r w:rsidRPr="00BE1365">
        <w:rPr>
          <w:iCs/>
          <w:sz w:val="20"/>
          <w:szCs w:val="20"/>
          <w:lang w:val="id-ID"/>
        </w:rPr>
        <w:t xml:space="preserve">Kotler and Keller (2012), </w:t>
      </w:r>
      <w:r w:rsidRPr="00BE1365">
        <w:rPr>
          <w:iCs/>
          <w:sz w:val="20"/>
          <w:szCs w:val="20"/>
          <w:lang w:val="id-ID"/>
        </w:rPr>
        <w:fldChar w:fldCharType="end"/>
      </w:r>
      <w:r w:rsidRPr="00BE1365">
        <w:rPr>
          <w:iCs/>
          <w:sz w:val="20"/>
          <w:szCs w:val="20"/>
          <w:lang w:val="id-ID"/>
        </w:rPr>
        <w:t>defines a product as anything that can be offered to the market to be noticed, owned and used or consumed so as to satisfy consumer needs and wants. Careful selection of products is an important part. New buyers want to buy a product if they really feel it is right to buy the product in question, meaning that the product adapts to the product, for Kotler classifies products with various points of view,</w:t>
      </w:r>
    </w:p>
    <w:p w14:paraId="3B8EA676" w14:textId="77777777" w:rsidR="00AB37EA" w:rsidRPr="00BE1365" w:rsidRDefault="00AB37EA" w:rsidP="00AB37EA">
      <w:pPr>
        <w:spacing w:after="20"/>
        <w:ind w:firstLine="720"/>
        <w:jc w:val="both"/>
        <w:rPr>
          <w:iCs/>
          <w:sz w:val="20"/>
          <w:szCs w:val="20"/>
          <w:lang w:val="id-ID"/>
        </w:rPr>
      </w:pPr>
      <w:r w:rsidRPr="00BE1365">
        <w:rPr>
          <w:iCs/>
          <w:sz w:val="20"/>
          <w:szCs w:val="20"/>
          <w:lang w:val="id-ID"/>
        </w:rPr>
        <w:t xml:space="preserve">According to </w:t>
      </w:r>
      <w:r w:rsidRPr="00BE1365">
        <w:rPr>
          <w:iCs/>
          <w:sz w:val="20"/>
          <w:szCs w:val="20"/>
          <w:lang w:val="id-ID"/>
        </w:rPr>
        <w:fldChar w:fldCharType="begin" w:fldLock="1"/>
      </w:r>
      <w:r w:rsidRPr="00BE1365">
        <w:rPr>
          <w:iCs/>
          <w:sz w:val="20"/>
          <w:szCs w:val="20"/>
          <w:lang w:val="id-ID"/>
        </w:rPr>
        <w:instrText>ADDIN CSL_CITATION {"citationItems":[{"id":"ITEM-1","itemData":{"author":[{"dropping-particle":"","family":"Kotler dan Amstrong","given":"","non-dropping-particle":"","parse-names":false,"suffix":""}],"id":"ITEM-1","issued":{"date-parts":[["2012"]]},"publisher":"Prenhalindo","publisher-place":"Jakarta","title":"Dasar-Dasar Pemasaran.","type":"book"},"uris":["http://www.mendeley.com/documents/?uuid=9b48559f-b11e-450f-8467-47e52c71668a"]}],"mendeley":{"formattedCitation":"(Kotler dan Amstrong, 2012)","manualFormatting":"Kotler dan Amstrong (2012)","plainTextFormattedCitation":"(Kotler dan Amstrong, 2012)","previouslyFormattedCitation":"(Kotler dan Amstrong, 2012)"},"properties":{"noteIndex":0},"schema":"https://github.com/citation-style-language/schema/raw/master/csl-citation.json"}</w:instrText>
      </w:r>
      <w:r w:rsidRPr="00BE1365">
        <w:rPr>
          <w:iCs/>
          <w:sz w:val="20"/>
          <w:szCs w:val="20"/>
          <w:lang w:val="id-ID"/>
        </w:rPr>
        <w:fldChar w:fldCharType="separate"/>
      </w:r>
      <w:r w:rsidRPr="00BE1365">
        <w:rPr>
          <w:iCs/>
          <w:sz w:val="20"/>
          <w:szCs w:val="20"/>
          <w:lang w:val="id-ID"/>
        </w:rPr>
        <w:t xml:space="preserve">Kotler and Armstrong (2012) </w:t>
      </w:r>
      <w:r w:rsidRPr="00BE1365">
        <w:rPr>
          <w:iCs/>
          <w:sz w:val="20"/>
          <w:szCs w:val="20"/>
          <w:lang w:val="id-ID"/>
        </w:rPr>
        <w:fldChar w:fldCharType="end"/>
      </w:r>
      <w:r w:rsidRPr="00BE1365">
        <w:rPr>
          <w:iCs/>
          <w:sz w:val="20"/>
          <w:szCs w:val="20"/>
          <w:lang w:val="id-ID"/>
        </w:rPr>
        <w:t>price is the amount of money exchanged for a product or service. Furthermore, price is a number of values that consumers exchange for a number of benefits by owning or using an item or service, price is something consumers pay attention to when making a purchase. Some consumers actually identify price with value.</w:t>
      </w:r>
    </w:p>
    <w:p w14:paraId="6A94D55B" w14:textId="77777777" w:rsidR="00AB37EA" w:rsidRPr="00BE1365" w:rsidRDefault="00AB37EA" w:rsidP="00AB37EA">
      <w:pPr>
        <w:spacing w:after="20"/>
        <w:ind w:firstLine="720"/>
        <w:jc w:val="both"/>
        <w:rPr>
          <w:iCs/>
          <w:sz w:val="20"/>
          <w:szCs w:val="20"/>
          <w:lang w:val="id-ID"/>
        </w:rPr>
      </w:pPr>
      <w:r w:rsidRPr="00BE1365">
        <w:rPr>
          <w:iCs/>
          <w:sz w:val="20"/>
          <w:szCs w:val="20"/>
          <w:lang w:val="id-ID"/>
        </w:rPr>
        <w:t xml:space="preserve">According to </w:t>
      </w:r>
      <w:r w:rsidRPr="00BE1365">
        <w:rPr>
          <w:iCs/>
          <w:sz w:val="20"/>
          <w:szCs w:val="20"/>
          <w:lang w:val="id-ID"/>
        </w:rPr>
        <w:fldChar w:fldCharType="begin" w:fldLock="1"/>
      </w:r>
      <w:r w:rsidRPr="00BE1365">
        <w:rPr>
          <w:iCs/>
          <w:sz w:val="20"/>
          <w:szCs w:val="20"/>
          <w:lang w:val="id-ID"/>
        </w:rPr>
        <w:instrText>ADDIN CSL_CITATION {"citationItems":[{"id":"ITEM-1","itemData":{"author":[{"dropping-particle":"","family":"Ratnasari Tri Ririn","given":"Mastuti H Aksa.","non-dropping-particle":"","parse-names":false,"suffix":""}],"id":"ITEM-1","issued":{"date-parts":[["2019"]]},"publisher":"Penerbit: Ghalia Indonesia","publisher-place":"Bogor","title":"Manajemen Pemasaran Jasa","type":"book"},"uris":["http://www.mendeley.com/documents/?uuid=3c02a27a-6069-4f0d-9a41-539da7453468"]}],"mendeley":{"formattedCitation":"(Ratnasari Tri Ririn, 2019)","manualFormatting":"Ratnasari Tri Ririn (2019)","plainTextFormattedCitation":"(Ratnasari Tri Ririn, 2019)","previouslyFormattedCitation":"(Ratnasari Tri Ririn, 2019)"},"properties":{"noteIndex":0},"schema":"https://github.com/citation-style-language/schema/raw/master/csl-citation.json"}</w:instrText>
      </w:r>
      <w:r w:rsidRPr="00BE1365">
        <w:rPr>
          <w:iCs/>
          <w:sz w:val="20"/>
          <w:szCs w:val="20"/>
          <w:lang w:val="id-ID"/>
        </w:rPr>
        <w:fldChar w:fldCharType="separate"/>
      </w:r>
      <w:r w:rsidRPr="00BE1365">
        <w:rPr>
          <w:iCs/>
          <w:sz w:val="20"/>
          <w:szCs w:val="20"/>
          <w:lang w:val="id-ID"/>
        </w:rPr>
        <w:t xml:space="preserve">Ratnasari Tri Ririn (2019) </w:t>
      </w:r>
      <w:r w:rsidRPr="00BE1365">
        <w:rPr>
          <w:iCs/>
          <w:sz w:val="20"/>
          <w:szCs w:val="20"/>
          <w:lang w:val="id-ID"/>
        </w:rPr>
        <w:fldChar w:fldCharType="end"/>
      </w:r>
      <w:r w:rsidRPr="00BE1365">
        <w:rPr>
          <w:iCs/>
          <w:sz w:val="20"/>
          <w:szCs w:val="20"/>
          <w:lang w:val="id-ID"/>
        </w:rPr>
        <w:t>states that place is a combination of location and decisions on distribution channels regarding where the strategic location is and how to deliver services to customers.</w:t>
      </w:r>
    </w:p>
    <w:p w14:paraId="6AC9F1C0" w14:textId="77777777" w:rsidR="00AB37EA" w:rsidRPr="00BE1365" w:rsidRDefault="00AB37EA" w:rsidP="00AB37EA">
      <w:pPr>
        <w:spacing w:after="20"/>
        <w:ind w:firstLine="720"/>
        <w:jc w:val="both"/>
        <w:rPr>
          <w:iCs/>
          <w:sz w:val="20"/>
          <w:szCs w:val="20"/>
        </w:rPr>
      </w:pPr>
      <w:r w:rsidRPr="00BE1365">
        <w:rPr>
          <w:iCs/>
          <w:sz w:val="20"/>
          <w:szCs w:val="20"/>
          <w:lang w:val="id-ID"/>
        </w:rPr>
        <w:t xml:space="preserve">Promotion according to Tjiptono in </w:t>
      </w:r>
      <w:r w:rsidRPr="00BE1365">
        <w:rPr>
          <w:iCs/>
          <w:sz w:val="20"/>
          <w:szCs w:val="20"/>
          <w:lang w:val="id-ID"/>
        </w:rPr>
        <w:fldChar w:fldCharType="begin" w:fldLock="1"/>
      </w:r>
      <w:r w:rsidRPr="00BE1365">
        <w:rPr>
          <w:iCs/>
          <w:sz w:val="20"/>
          <w:szCs w:val="20"/>
          <w:lang w:val="id-ID"/>
        </w:rPr>
        <w:instrText>ADDIN CSL_CITATION {"citationItems":[{"id":"ITEM-1","itemData":{"author":[{"dropping-particle":"","family":"selang","given":"","non-dropping-particle":"","parse-names":false,"suffix":""}],"id":"ITEM-1","issued":{"date-parts":[["2013"]]},"publisher":"Penerbit jurnal manajemen","publisher-place":"Manado","title":"Bauran Pemasaran (Marketing Mix) Pengaruhnya Terhadap Loyalitas Konsumen","type":"book"},"uris":["http://www.mendeley.com/documents/?uuid=54053813-4ffd-4ab5-b89c-e58fc13e41c0"]}],"mendeley":{"formattedCitation":"(selang, 2013)","manualFormatting":"selang (2013)","plainTextFormattedCitation":"(selang, 2013)","previouslyFormattedCitation":"(selang, 2013)"},"properties":{"noteIndex":0},"schema":"https://github.com/citation-style-language/schema/raw/master/csl-citation.json"}</w:instrText>
      </w:r>
      <w:r w:rsidRPr="00BE1365">
        <w:rPr>
          <w:iCs/>
          <w:sz w:val="20"/>
          <w:szCs w:val="20"/>
          <w:lang w:val="id-ID"/>
        </w:rPr>
        <w:fldChar w:fldCharType="separate"/>
      </w:r>
      <w:r w:rsidRPr="00BE1365">
        <w:rPr>
          <w:iCs/>
          <w:sz w:val="20"/>
          <w:szCs w:val="20"/>
          <w:lang w:val="id-ID"/>
        </w:rPr>
        <w:t xml:space="preserve">between (2013) </w:t>
      </w:r>
      <w:r w:rsidRPr="00BE1365">
        <w:rPr>
          <w:iCs/>
          <w:sz w:val="20"/>
          <w:szCs w:val="20"/>
          <w:lang w:val="id-ID"/>
        </w:rPr>
        <w:fldChar w:fldCharType="end"/>
      </w:r>
      <w:r w:rsidRPr="00BE1365">
        <w:rPr>
          <w:iCs/>
          <w:sz w:val="20"/>
          <w:szCs w:val="20"/>
          <w:lang w:val="id-ID"/>
        </w:rPr>
        <w:t>is a form of marketing communication which is a marketing activity that seeks to disseminate information, influence/persuade, and increase the target market for the company and its products so that they are willing to accept, buy, and be loyal to the products offered by the company concerned. one bakery business stamped rose moon bread located on a high cliff, which is on the old road, which was founded in 2012, with a total of 20 employees. Some consumers of branded rose moon bread stated that they bought rose stamped moon bread because it had affordable prices which can adjust from all walks of life and has a good taste. In a day being able to produce 2,000 packs equals 200 bales, and in a month being able to produce 5,200 bales, not counting holidays (red dates) according to consumer and distributor demand. Even though it sometimes fluctuates, the owner hopes that the development of moon bread products will continue to increase.</w:t>
      </w:r>
    </w:p>
    <w:p w14:paraId="604C4FF4" w14:textId="77777777" w:rsidR="00AB37EA" w:rsidRPr="00BE1365" w:rsidRDefault="00AB37EA" w:rsidP="00AB37EA">
      <w:pPr>
        <w:spacing w:after="20"/>
        <w:ind w:firstLine="720"/>
        <w:jc w:val="both"/>
        <w:rPr>
          <w:iCs/>
          <w:sz w:val="20"/>
          <w:szCs w:val="20"/>
        </w:rPr>
      </w:pPr>
    </w:p>
    <w:p w14:paraId="6AA4318F" w14:textId="1D74183A" w:rsidR="00AB37EA" w:rsidRPr="00BE1365" w:rsidRDefault="00AB37EA" w:rsidP="00AB37EA">
      <w:pPr>
        <w:spacing w:after="20"/>
        <w:rPr>
          <w:b/>
          <w:sz w:val="20"/>
          <w:szCs w:val="20"/>
        </w:rPr>
      </w:pPr>
      <w:r w:rsidRPr="00BE1365">
        <w:rPr>
          <w:b/>
          <w:sz w:val="20"/>
          <w:szCs w:val="20"/>
        </w:rPr>
        <w:t xml:space="preserve">Literature </w:t>
      </w:r>
      <w:r w:rsidRPr="00BE1365">
        <w:rPr>
          <w:b/>
          <w:sz w:val="20"/>
          <w:szCs w:val="20"/>
          <w:lang w:val="id-ID"/>
        </w:rPr>
        <w:t>Review</w:t>
      </w:r>
    </w:p>
    <w:p w14:paraId="380E26B2" w14:textId="77777777" w:rsidR="00AB37EA" w:rsidRPr="00BE1365" w:rsidRDefault="00AB37EA" w:rsidP="00AB37EA">
      <w:pPr>
        <w:spacing w:after="20"/>
        <w:ind w:firstLine="720"/>
        <w:jc w:val="both"/>
        <w:rPr>
          <w:b/>
          <w:sz w:val="20"/>
          <w:szCs w:val="20"/>
          <w:lang w:val="id-ID"/>
        </w:rPr>
      </w:pPr>
      <w:r w:rsidRPr="00BE1365">
        <w:rPr>
          <w:sz w:val="20"/>
          <w:szCs w:val="20"/>
          <w:lang w:val="id-ID"/>
        </w:rPr>
        <w:t>Marketing is an important factor in the cycle associated with determining consumer needs. In one of the companies. Marketing is one of the main activities carried out by the company to maintain its survival, develop and earn profits, the company's marketing activities must also be able to provide satisfaction to consumers if they want their business to continue and develop.</w:t>
      </w:r>
    </w:p>
    <w:p w14:paraId="11EF5C26" w14:textId="77777777" w:rsidR="00AB37EA" w:rsidRPr="00BE1365" w:rsidRDefault="00AB37EA" w:rsidP="00AB37EA">
      <w:pPr>
        <w:spacing w:after="20"/>
        <w:jc w:val="both"/>
        <w:rPr>
          <w:sz w:val="20"/>
          <w:szCs w:val="20"/>
          <w:lang w:val="id-ID"/>
        </w:rPr>
      </w:pPr>
      <w:r w:rsidRPr="00BE1365">
        <w:rPr>
          <w:sz w:val="20"/>
          <w:szCs w:val="20"/>
          <w:lang w:val="id-ID"/>
        </w:rPr>
        <w:t xml:space="preserve">According to </w:t>
      </w:r>
      <w:r w:rsidRPr="00BE1365">
        <w:rPr>
          <w:sz w:val="20"/>
          <w:szCs w:val="20"/>
          <w:lang w:val="id-ID"/>
        </w:rPr>
        <w:fldChar w:fldCharType="begin" w:fldLock="1"/>
      </w:r>
      <w:r w:rsidRPr="00BE1365">
        <w:rPr>
          <w:sz w:val="20"/>
          <w:szCs w:val="20"/>
          <w:lang w:val="id-ID"/>
        </w:rPr>
        <w:instrText>ADDIN CSL_CITATION {"citationItems":[{"id":"ITEM-1","itemData":{"author":[{"dropping-particle":"","family":"Stanton","given":"William J","non-dropping-particle":"","parse-names":false,"suffix":""}],"id":"ITEM-1","issued":{"date-parts":[["2012"]]},"publisher":"Alfabeta","publisher-place":"Bandung","title":"Prinsip pemasaran","type":"book"},"uris":["http://www.mendeley.com/documents/?uuid=053995de-be71-4f2b-8f6d-759e319b3bff"]}],"mendeley":{"formattedCitation":"(Stanton, 2012)","manualFormatting":" William J.Station (2012)","plainTextFormattedCitation":"(Stanton, 2012)","previouslyFormattedCitation":"(Stanton, 2012)"},"properties":{"noteIndex":0},"schema":"https://github.com/citation-style-language/schema/raw/master/csl-citation.json"}</w:instrText>
      </w:r>
      <w:r w:rsidRPr="00BE1365">
        <w:rPr>
          <w:sz w:val="20"/>
          <w:szCs w:val="20"/>
          <w:lang w:val="id-ID"/>
        </w:rPr>
        <w:fldChar w:fldCharType="separate"/>
      </w:r>
      <w:r w:rsidRPr="00BE1365">
        <w:rPr>
          <w:sz w:val="20"/>
          <w:szCs w:val="20"/>
          <w:lang w:val="id-ID"/>
        </w:rPr>
        <w:t xml:space="preserve">William J.Station (2012) </w:t>
      </w:r>
      <w:r w:rsidRPr="00BE1365">
        <w:rPr>
          <w:sz w:val="20"/>
          <w:szCs w:val="20"/>
          <w:lang w:val="id-ID"/>
        </w:rPr>
        <w:fldChar w:fldCharType="end"/>
      </w:r>
      <w:r w:rsidRPr="00BE1365">
        <w:rPr>
          <w:sz w:val="20"/>
          <w:szCs w:val="20"/>
          <w:lang w:val="id-ID"/>
        </w:rPr>
        <w:t>marketing is all of the business activities aimed at planning, pricing, promoting and distributing goods and services that can satisfy consumer needs.</w:t>
      </w:r>
      <w:r w:rsidRPr="00BE1365">
        <w:rPr>
          <w:sz w:val="20"/>
          <w:szCs w:val="20"/>
        </w:rPr>
        <w:t xml:space="preserve"> </w:t>
      </w:r>
      <w:r w:rsidRPr="00BE1365">
        <w:rPr>
          <w:sz w:val="20"/>
          <w:szCs w:val="20"/>
          <w:lang w:val="id-ID"/>
        </w:rPr>
        <w:t xml:space="preserve">Then the definition of marketing above is strengthened by </w:t>
      </w:r>
      <w:r w:rsidRPr="00BE1365">
        <w:rPr>
          <w:sz w:val="20"/>
          <w:szCs w:val="20"/>
          <w:lang w:val="id-ID"/>
        </w:rPr>
        <w:fldChar w:fldCharType="begin" w:fldLock="1"/>
      </w:r>
      <w:r w:rsidRPr="00BE1365">
        <w:rPr>
          <w:sz w:val="20"/>
          <w:szCs w:val="20"/>
          <w:lang w:val="id-ID"/>
        </w:rPr>
        <w:instrText>ADDIN CSL_CITATION {"citationItems":[{"id":"ITEM-1","itemData":{"author":[{"dropping-particle":"","family":"Kotler dan Amstrong","given":"","non-dropping-particle":"","parse-names":false,"suffix":""}],"id":"ITEM-1","issued":{"date-parts":[["2012"]]},"publisher":"Prenhalindo","publisher-place":"Jakarta","title":"Dasar-Dasar Pemasaran.","type":"book"},"uris":["http://www.mendeley.com/documents/?uuid=9b48559f-b11e-450f-8467-47e52c71668a"]}],"mendeley":{"formattedCitation":"(Kotler dan Amstrong, 2012)","manualFormatting":"Kotler dan Amstrong, (2012)","plainTextFormattedCitation":"(Kotler dan Amstrong, 2012)","previouslyFormattedCitation":"(Kotler dan Amstrong, 2012)"},"properties":{"noteIndex":0},"schema":"https://github.com/citation-style-language/schema/raw/master/csl-citation.json"}</w:instrText>
      </w:r>
      <w:r w:rsidRPr="00BE1365">
        <w:rPr>
          <w:sz w:val="20"/>
          <w:szCs w:val="20"/>
          <w:lang w:val="id-ID"/>
        </w:rPr>
        <w:fldChar w:fldCharType="separate"/>
      </w:r>
      <w:r w:rsidRPr="00BE1365">
        <w:rPr>
          <w:sz w:val="20"/>
          <w:szCs w:val="20"/>
          <w:lang w:val="id-ID"/>
        </w:rPr>
        <w:t xml:space="preserve">Kotler and Armstrong, (2012) </w:t>
      </w:r>
      <w:r w:rsidRPr="00BE1365">
        <w:rPr>
          <w:sz w:val="20"/>
          <w:szCs w:val="20"/>
          <w:lang w:val="id-ID"/>
        </w:rPr>
        <w:fldChar w:fldCharType="end"/>
      </w:r>
      <w:r w:rsidRPr="00BE1365">
        <w:rPr>
          <w:sz w:val="20"/>
          <w:szCs w:val="20"/>
          <w:lang w:val="id-ID"/>
        </w:rPr>
        <w:t>, who argue that: "Marketing is a social and managerial process by which individuals and groups fulfill their needs and desires by creating, offering, and exchanging something of value with other parties." Based on the definitions put forward by the experts above, the researcher came to an understanding that marketing is a social and managerial process carried out by marketers by identifying human needs and wants through creating, offering and exchanging something of value to other parties.</w:t>
      </w:r>
      <w:r w:rsidRPr="00BE1365">
        <w:rPr>
          <w:sz w:val="20"/>
          <w:szCs w:val="20"/>
        </w:rPr>
        <w:t xml:space="preserve"> </w:t>
      </w:r>
      <w:r w:rsidRPr="00BE1365">
        <w:rPr>
          <w:sz w:val="20"/>
          <w:szCs w:val="20"/>
          <w:lang w:val="id-ID"/>
        </w:rPr>
        <w:t>Marketing is the soul of the company or the core of the company, which will bring the company forward and continue to exist in the era of globalization, marketing must make the company able to compete. Marketing must be able to make every part of the company and its network able to create and deliver good value in the minds of consumers, marketing must really know what consumers want is a very important thing for marketers to do.</w:t>
      </w:r>
    </w:p>
    <w:p w14:paraId="26AEDD59" w14:textId="77777777" w:rsidR="00AB37EA" w:rsidRPr="00BE1365" w:rsidRDefault="00AB37EA" w:rsidP="00AB37EA">
      <w:pPr>
        <w:spacing w:after="20"/>
        <w:ind w:firstLine="720"/>
        <w:jc w:val="both"/>
        <w:rPr>
          <w:sz w:val="20"/>
          <w:szCs w:val="20"/>
          <w:lang w:val="id-ID"/>
        </w:rPr>
      </w:pPr>
      <w:r w:rsidRPr="00BE1365">
        <w:rPr>
          <w:sz w:val="20"/>
          <w:szCs w:val="20"/>
          <w:lang w:val="id-ID"/>
        </w:rPr>
        <w:t>Marketing has a very important function in achieving company success. In achieving marketing success, every company must develop a marketing strategy by combining elements in the marketing mix. In the marketing mix there are mutually supportive variables that cannot be separated from one another, which the company then combines to obtain the desired responses in the target market.</w:t>
      </w:r>
      <w:r w:rsidRPr="00BE1365">
        <w:rPr>
          <w:sz w:val="20"/>
          <w:szCs w:val="20"/>
        </w:rPr>
        <w:t xml:space="preserve"> </w:t>
      </w:r>
      <w:r w:rsidRPr="00BE1365">
        <w:rPr>
          <w:sz w:val="20"/>
          <w:szCs w:val="20"/>
          <w:lang w:val="id-ID"/>
        </w:rPr>
        <w:t xml:space="preserve">The marketing </w:t>
      </w:r>
      <w:r w:rsidRPr="00BE1365">
        <w:rPr>
          <w:i/>
          <w:sz w:val="20"/>
          <w:szCs w:val="20"/>
          <w:lang w:val="id-ID"/>
        </w:rPr>
        <w:t xml:space="preserve">mix </w:t>
      </w:r>
      <w:r w:rsidRPr="00BE1365">
        <w:rPr>
          <w:sz w:val="20"/>
          <w:szCs w:val="20"/>
          <w:lang w:val="id-ID"/>
        </w:rPr>
        <w:t xml:space="preserve">has a very important role in influencing customers to buy products or services offered in the market. The marketing mix includes a combination of marketing variables that are interrelated to one another which involve 4 things namely, product </w:t>
      </w:r>
      <w:r w:rsidRPr="00BE1365">
        <w:rPr>
          <w:i/>
          <w:sz w:val="20"/>
          <w:szCs w:val="20"/>
          <w:lang w:val="id-ID"/>
        </w:rPr>
        <w:t xml:space="preserve">, </w:t>
      </w:r>
      <w:r w:rsidRPr="00BE1365">
        <w:rPr>
          <w:sz w:val="20"/>
          <w:szCs w:val="20"/>
          <w:lang w:val="id-ID"/>
        </w:rPr>
        <w:t xml:space="preserve">price </w:t>
      </w:r>
      <w:r w:rsidRPr="00BE1365">
        <w:rPr>
          <w:i/>
          <w:sz w:val="20"/>
          <w:szCs w:val="20"/>
          <w:lang w:val="id-ID"/>
        </w:rPr>
        <w:t xml:space="preserve">, </w:t>
      </w:r>
      <w:r w:rsidRPr="00BE1365">
        <w:rPr>
          <w:sz w:val="20"/>
          <w:szCs w:val="20"/>
          <w:lang w:val="id-ID"/>
        </w:rPr>
        <w:t xml:space="preserve">place </w:t>
      </w:r>
      <w:r w:rsidRPr="00BE1365">
        <w:rPr>
          <w:i/>
          <w:sz w:val="20"/>
          <w:szCs w:val="20"/>
          <w:lang w:val="id-ID"/>
        </w:rPr>
        <w:t xml:space="preserve">and </w:t>
      </w:r>
      <w:r w:rsidRPr="00BE1365">
        <w:rPr>
          <w:sz w:val="20"/>
          <w:szCs w:val="20"/>
          <w:lang w:val="id-ID"/>
        </w:rPr>
        <w:t xml:space="preserve">promotion </w:t>
      </w:r>
      <w:r w:rsidRPr="00BE1365">
        <w:rPr>
          <w:i/>
          <w:sz w:val="20"/>
          <w:szCs w:val="20"/>
          <w:lang w:val="id-ID"/>
        </w:rPr>
        <w:t xml:space="preserve">. </w:t>
      </w:r>
      <w:r w:rsidRPr="00BE1365">
        <w:rPr>
          <w:sz w:val="20"/>
          <w:szCs w:val="20"/>
          <w:lang w:val="id-ID"/>
        </w:rPr>
        <w:t xml:space="preserve">Another understanding from </w:t>
      </w:r>
      <w:r w:rsidRPr="00BE1365">
        <w:rPr>
          <w:sz w:val="20"/>
          <w:szCs w:val="20"/>
          <w:lang w:val="id-ID"/>
        </w:rPr>
        <w:fldChar w:fldCharType="begin" w:fldLock="1"/>
      </w:r>
      <w:r w:rsidRPr="00BE1365">
        <w:rPr>
          <w:sz w:val="20"/>
          <w:szCs w:val="20"/>
          <w:lang w:val="id-ID"/>
        </w:rPr>
        <w:instrText>ADDIN CSL_CITATION {"citationItems":[{"id":"ITEM-1","itemData":{"author":[{"dropping-particle":"","family":"Alma Buchari","given":"","non-dropping-particle":"","parse-names":false,"suffix":""}],"id":"ITEM-1","issued":{"date-parts":[["2016"]]},"publisher":"C.V. Alfabeta","publisher-place":"Bandung","title":"Manajemen Pemasaran dan Pemasaran Jasa","type":"book"},"uris":["http://www.mendeley.com/documents/?uuid=848e2067-00a0-47f3-8b72-c2d144ac160d"]}],"mendeley":{"formattedCitation":"(Alma Buchari, 2016)","manualFormatting":"Alma Buchari, (2016)","plainTextFormattedCitation":"(Alma Buchari, 2016)","previouslyFormattedCitation":"(Alma Buchari, 2016)"},"properties":{"noteIndex":0},"schema":"https://github.com/citation-style-language/schema/raw/master/csl-citation.json"}</w:instrText>
      </w:r>
      <w:r w:rsidRPr="00BE1365">
        <w:rPr>
          <w:sz w:val="20"/>
          <w:szCs w:val="20"/>
          <w:lang w:val="id-ID"/>
        </w:rPr>
        <w:fldChar w:fldCharType="separate"/>
      </w:r>
      <w:r w:rsidRPr="00BE1365">
        <w:rPr>
          <w:sz w:val="20"/>
          <w:szCs w:val="20"/>
          <w:lang w:val="id-ID"/>
        </w:rPr>
        <w:t xml:space="preserve">Alma Buchari, (2016) </w:t>
      </w:r>
      <w:r w:rsidRPr="00BE1365">
        <w:rPr>
          <w:sz w:val="20"/>
          <w:szCs w:val="20"/>
          <w:lang w:val="id-ID"/>
        </w:rPr>
        <w:fldChar w:fldCharType="end"/>
      </w:r>
      <w:r w:rsidRPr="00BE1365">
        <w:rPr>
          <w:sz w:val="20"/>
          <w:szCs w:val="20"/>
          <w:lang w:val="id-ID"/>
        </w:rPr>
        <w:t xml:space="preserve">provides a definition of the marketing mix </w:t>
      </w:r>
      <w:r w:rsidRPr="00BE1365">
        <w:rPr>
          <w:i/>
          <w:sz w:val="20"/>
          <w:szCs w:val="20"/>
          <w:lang w:val="id-ID"/>
        </w:rPr>
        <w:t xml:space="preserve">(marketing mix) </w:t>
      </w:r>
      <w:r w:rsidRPr="00BE1365">
        <w:rPr>
          <w:sz w:val="20"/>
          <w:szCs w:val="20"/>
          <w:lang w:val="id-ID"/>
        </w:rPr>
        <w:t>as a strategy to interfere in marketing activities, in order to find the maximum combination so as to bring satisfactory results.</w:t>
      </w:r>
      <w:r w:rsidRPr="00BE1365">
        <w:rPr>
          <w:sz w:val="20"/>
          <w:szCs w:val="20"/>
        </w:rPr>
        <w:t xml:space="preserve"> </w:t>
      </w:r>
      <w:r w:rsidRPr="00BE1365">
        <w:rPr>
          <w:sz w:val="20"/>
          <w:szCs w:val="20"/>
          <w:lang w:val="id-ID"/>
        </w:rPr>
        <w:t>Based on the expert's explanation above, the researcher came to an understanding that the marketing mix is a set of marketing tools used by companies to achieve optimal marketing goals so that they get the response the company wants to reach the target market.</w:t>
      </w:r>
      <w:r w:rsidRPr="00BE1365">
        <w:rPr>
          <w:sz w:val="20"/>
          <w:szCs w:val="20"/>
        </w:rPr>
        <w:t xml:space="preserve"> </w:t>
      </w:r>
      <w:r w:rsidRPr="00BE1365">
        <w:rPr>
          <w:sz w:val="20"/>
          <w:szCs w:val="20"/>
          <w:lang w:val="id-ID"/>
        </w:rPr>
        <w:t xml:space="preserve">Meanwhile a set of marketing tools is classified into four broad groups called the </w:t>
      </w:r>
      <w:r w:rsidRPr="00BE1365">
        <w:rPr>
          <w:i/>
          <w:sz w:val="20"/>
          <w:szCs w:val="20"/>
          <w:lang w:val="id-ID"/>
        </w:rPr>
        <w:t xml:space="preserve">4Ps </w:t>
      </w:r>
      <w:r w:rsidRPr="00BE1365">
        <w:rPr>
          <w:sz w:val="20"/>
          <w:szCs w:val="20"/>
          <w:lang w:val="id-ID"/>
        </w:rPr>
        <w:t xml:space="preserve">of marketing, </w:t>
      </w:r>
      <w:r w:rsidRPr="00BE1365">
        <w:rPr>
          <w:sz w:val="20"/>
          <w:szCs w:val="20"/>
          <w:lang w:val="id-ID"/>
        </w:rPr>
        <w:fldChar w:fldCharType="begin" w:fldLock="1"/>
      </w:r>
      <w:r w:rsidRPr="00BE1365">
        <w:rPr>
          <w:sz w:val="20"/>
          <w:szCs w:val="20"/>
          <w:lang w:val="id-ID"/>
        </w:rPr>
        <w:instrText>ADDIN CSL_CITATION {"citationItems":[{"id":"ITEM-1","itemData":{"author":[{"dropping-particle":"","family":"Kotler dan Amstrong","given":"","non-dropping-particle":"","parse-names":false,"suffix":""}],"id":"ITEM-1","issued":{"date-parts":[["2012"]]},"publisher":"Prenhalindo","publisher-place":"Jakarta","title":"Dasar-Dasar Pemasaran.","type":"book"},"uris":["http://www.mendeley.com/documents/?uuid=9b48559f-b11e-450f-8467-47e52c71668a"]}],"mendeley":{"formattedCitation":"(Kotler dan Amstrong, 2012)","manualFormatting":"Kotler dan Amstrong, (2012)","plainTextFormattedCitation":"(Kotler dan Amstrong, 2012)","previouslyFormattedCitation":"(Kotler dan Amstrong, 2012)"},"properties":{"noteIndex":0},"schema":"https://github.com/citation-style-language/schema/raw/master/csl-citation.json"}</w:instrText>
      </w:r>
      <w:r w:rsidRPr="00BE1365">
        <w:rPr>
          <w:sz w:val="20"/>
          <w:szCs w:val="20"/>
          <w:lang w:val="id-ID"/>
        </w:rPr>
        <w:fldChar w:fldCharType="separate"/>
      </w:r>
      <w:r w:rsidRPr="00BE1365">
        <w:rPr>
          <w:sz w:val="20"/>
          <w:szCs w:val="20"/>
          <w:lang w:val="id-ID"/>
        </w:rPr>
        <w:t xml:space="preserve">Kotler and Armstrong, (2012) </w:t>
      </w:r>
      <w:r w:rsidRPr="00BE1365">
        <w:rPr>
          <w:sz w:val="20"/>
          <w:szCs w:val="20"/>
          <w:lang w:val="id-ID"/>
        </w:rPr>
        <w:fldChar w:fldCharType="end"/>
      </w:r>
      <w:r w:rsidRPr="00BE1365">
        <w:rPr>
          <w:sz w:val="20"/>
          <w:szCs w:val="20"/>
          <w:lang w:val="id-ID"/>
        </w:rPr>
        <w:t>classify as follows:</w:t>
      </w:r>
    </w:p>
    <w:p w14:paraId="1D6E5402" w14:textId="2DE50E3B" w:rsidR="00AB37EA" w:rsidRDefault="00AB37EA" w:rsidP="00AB37EA">
      <w:pPr>
        <w:spacing w:after="20"/>
        <w:ind w:firstLine="720"/>
        <w:jc w:val="both"/>
        <w:rPr>
          <w:sz w:val="20"/>
          <w:szCs w:val="20"/>
          <w:lang w:val="id-ID"/>
        </w:rPr>
      </w:pPr>
    </w:p>
    <w:p w14:paraId="475FBECE" w14:textId="77777777" w:rsidR="00AB37EA" w:rsidRPr="00BE1365" w:rsidRDefault="00AB37EA" w:rsidP="00AB37EA">
      <w:pPr>
        <w:spacing w:after="20"/>
        <w:ind w:firstLine="720"/>
        <w:jc w:val="both"/>
        <w:rPr>
          <w:sz w:val="20"/>
          <w:szCs w:val="20"/>
          <w:lang w:val="id-ID"/>
        </w:rPr>
      </w:pPr>
    </w:p>
    <w:p w14:paraId="2C999ECE" w14:textId="77777777" w:rsidR="00AB37EA" w:rsidRPr="00BE1365" w:rsidRDefault="00AB37EA" w:rsidP="00AB37EA">
      <w:pPr>
        <w:spacing w:after="20"/>
        <w:jc w:val="both"/>
        <w:rPr>
          <w:b/>
          <w:sz w:val="20"/>
          <w:szCs w:val="20"/>
          <w:lang w:val="id-ID"/>
        </w:rPr>
      </w:pPr>
      <w:r w:rsidRPr="00BE1365">
        <w:rPr>
          <w:b/>
          <w:sz w:val="20"/>
          <w:szCs w:val="20"/>
        </w:rPr>
        <w:t xml:space="preserve">a. </w:t>
      </w:r>
      <w:r w:rsidRPr="00BE1365">
        <w:rPr>
          <w:b/>
          <w:sz w:val="20"/>
          <w:szCs w:val="20"/>
          <w:lang w:val="id-ID"/>
        </w:rPr>
        <w:t xml:space="preserve">Product </w:t>
      </w:r>
      <w:proofErr w:type="gramStart"/>
      <w:r w:rsidRPr="00BE1365">
        <w:rPr>
          <w:b/>
          <w:sz w:val="20"/>
          <w:szCs w:val="20"/>
          <w:lang w:val="id-ID"/>
        </w:rPr>
        <w:t xml:space="preserve">( </w:t>
      </w:r>
      <w:r w:rsidRPr="00BE1365">
        <w:rPr>
          <w:b/>
          <w:i/>
          <w:sz w:val="20"/>
          <w:szCs w:val="20"/>
          <w:lang w:val="id-ID"/>
        </w:rPr>
        <w:t>Product</w:t>
      </w:r>
      <w:proofErr w:type="gramEnd"/>
      <w:r w:rsidRPr="00BE1365">
        <w:rPr>
          <w:b/>
          <w:i/>
          <w:sz w:val="20"/>
          <w:szCs w:val="20"/>
          <w:lang w:val="id-ID"/>
        </w:rPr>
        <w:t xml:space="preserve"> </w:t>
      </w:r>
      <w:r w:rsidRPr="00BE1365">
        <w:rPr>
          <w:b/>
          <w:sz w:val="20"/>
          <w:szCs w:val="20"/>
          <w:lang w:val="id-ID"/>
        </w:rPr>
        <w:t>)</w:t>
      </w:r>
    </w:p>
    <w:p w14:paraId="1C6E02A7" w14:textId="77777777" w:rsidR="00AB37EA" w:rsidRPr="00BE1365" w:rsidRDefault="00AB37EA" w:rsidP="00AB37EA">
      <w:pPr>
        <w:spacing w:after="20"/>
        <w:ind w:firstLine="360"/>
        <w:jc w:val="both"/>
        <w:rPr>
          <w:b/>
          <w:sz w:val="20"/>
          <w:szCs w:val="20"/>
          <w:lang w:val="id-ID"/>
        </w:rPr>
      </w:pPr>
      <w:r w:rsidRPr="00BE1365">
        <w:rPr>
          <w:sz w:val="20"/>
          <w:szCs w:val="20"/>
          <w:lang w:val="id-ID"/>
        </w:rPr>
        <w:t>Product is a theoretical whole object or process that provides some value to the customer.</w:t>
      </w:r>
      <w:r w:rsidRPr="00BE1365">
        <w:rPr>
          <w:b/>
          <w:sz w:val="20"/>
          <w:szCs w:val="20"/>
          <w:lang w:val="id-ID"/>
        </w:rPr>
        <w:t xml:space="preserve"> </w:t>
      </w:r>
      <w:r w:rsidRPr="00BE1365">
        <w:rPr>
          <w:sz w:val="20"/>
          <w:szCs w:val="20"/>
          <w:lang w:val="id-ID"/>
        </w:rPr>
        <w:t xml:space="preserve">According to </w:t>
      </w:r>
      <w:r w:rsidRPr="00BE1365">
        <w:rPr>
          <w:sz w:val="20"/>
          <w:szCs w:val="20"/>
          <w:lang w:val="id-ID"/>
        </w:rPr>
        <w:fldChar w:fldCharType="begin" w:fldLock="1"/>
      </w:r>
      <w:r w:rsidRPr="00BE1365">
        <w:rPr>
          <w:sz w:val="20"/>
          <w:szCs w:val="20"/>
          <w:lang w:val="id-ID"/>
        </w:rPr>
        <w:instrText>ADDIN CSL_CITATION {"citationItems":[{"id":"ITEM-1","itemData":{"author":[{"dropping-particle":"","family":"Kotler dan Keller","given":"","non-dropping-particle":"","parse-names":false,"suffix":""}],"id":"ITEM-1","issued":{"date-parts":[["2012"]]},"publisher":"Airlangga","publisher-place":"Jakarta","title":"Manajemen Pemasaran","type":"book"},"uris":["http://www.mendeley.com/documents/?uuid=e0745050-c464-4799-948c-efa58c1cbca8"]}],"mendeley":{"formattedCitation":"(Kotler dan Keller, 2012)","manualFormatting":"Kotler dan Keller, (2012)","plainTextFormattedCitation":"(Kotler dan Keller, 2012)","previouslyFormattedCitation":"(Kotler dan Keller, 2012)"},"properties":{"noteIndex":0},"schema":"https://github.com/citation-style-language/schema/raw/master/csl-citation.json"}</w:instrText>
      </w:r>
      <w:r w:rsidRPr="00BE1365">
        <w:rPr>
          <w:sz w:val="20"/>
          <w:szCs w:val="20"/>
          <w:lang w:val="id-ID"/>
        </w:rPr>
        <w:fldChar w:fldCharType="separate"/>
      </w:r>
      <w:r w:rsidRPr="00BE1365">
        <w:rPr>
          <w:sz w:val="20"/>
          <w:szCs w:val="20"/>
          <w:lang w:val="id-ID"/>
        </w:rPr>
        <w:t xml:space="preserve">Kotler and Keller, (2012) </w:t>
      </w:r>
      <w:r w:rsidRPr="00BE1365">
        <w:rPr>
          <w:sz w:val="20"/>
          <w:szCs w:val="20"/>
          <w:lang w:val="id-ID"/>
        </w:rPr>
        <w:fldChar w:fldCharType="end"/>
      </w:r>
      <w:r w:rsidRPr="00BE1365">
        <w:rPr>
          <w:sz w:val="20"/>
          <w:szCs w:val="20"/>
          <w:lang w:val="id-ID"/>
        </w:rPr>
        <w:t xml:space="preserve">defines a product as anything that can be offered to the market to be noticed, owned and used or consumed so as to satisfy the needs and desires of consumers. Careful selection of products is an important part. New buyers want to buy a product if they </w:t>
      </w:r>
      <w:r w:rsidRPr="00BE1365">
        <w:rPr>
          <w:sz w:val="20"/>
          <w:szCs w:val="20"/>
          <w:lang w:val="id-ID"/>
        </w:rPr>
        <w:lastRenderedPageBreak/>
        <w:t>really feel it is right to buy the product in question, meaning that the product adapts itself to the product. Products can be regarded as an important part of a business and products do not only focus on the tangible but the intangible such as service organizations and ideas. Before determining what marketing strategy is right for your business, you can start by developing a product first to make it better. It's also important to understand the product as well as the other parts of marketing. For Kotler to classify products from various points of view, namely:</w:t>
      </w:r>
    </w:p>
    <w:p w14:paraId="436894E3" w14:textId="77777777" w:rsidR="00AB37EA" w:rsidRPr="00BE1365" w:rsidRDefault="00AB37EA" w:rsidP="00AB37EA">
      <w:pPr>
        <w:numPr>
          <w:ilvl w:val="0"/>
          <w:numId w:val="11"/>
        </w:numPr>
        <w:spacing w:after="20"/>
        <w:jc w:val="both"/>
        <w:rPr>
          <w:sz w:val="20"/>
          <w:szCs w:val="20"/>
          <w:lang w:val="id-ID"/>
        </w:rPr>
      </w:pPr>
      <w:r w:rsidRPr="00BE1365">
        <w:rPr>
          <w:sz w:val="20"/>
          <w:szCs w:val="20"/>
          <w:lang w:val="id-ID"/>
        </w:rPr>
        <w:t>Classification of products according to durability or tangible or not.</w:t>
      </w:r>
    </w:p>
    <w:p w14:paraId="1E24A89A" w14:textId="77777777" w:rsidR="00AB37EA" w:rsidRPr="00BE1365" w:rsidRDefault="00AB37EA" w:rsidP="00AB37EA">
      <w:pPr>
        <w:numPr>
          <w:ilvl w:val="0"/>
          <w:numId w:val="10"/>
        </w:numPr>
        <w:spacing w:after="20"/>
        <w:ind w:left="1134"/>
        <w:jc w:val="both"/>
        <w:rPr>
          <w:sz w:val="20"/>
          <w:szCs w:val="20"/>
          <w:lang w:val="id-ID"/>
        </w:rPr>
      </w:pPr>
      <w:r w:rsidRPr="00BE1365">
        <w:rPr>
          <w:sz w:val="20"/>
          <w:szCs w:val="20"/>
          <w:lang w:val="id-ID"/>
        </w:rPr>
        <w:t xml:space="preserve">( </w:t>
      </w:r>
      <w:r w:rsidRPr="00BE1365">
        <w:rPr>
          <w:i/>
          <w:sz w:val="20"/>
          <w:szCs w:val="20"/>
          <w:lang w:val="id-ID"/>
        </w:rPr>
        <w:t xml:space="preserve">nonturable goods) </w:t>
      </w:r>
      <w:r w:rsidRPr="00BE1365">
        <w:rPr>
          <w:sz w:val="20"/>
          <w:szCs w:val="20"/>
          <w:lang w:val="id-ID"/>
        </w:rPr>
        <w:t>, are tangible products that are usually used up for consumption in one or several uses, for example food, drinks, medicines and others.</w:t>
      </w:r>
    </w:p>
    <w:p w14:paraId="7F64D124" w14:textId="77777777" w:rsidR="00AB37EA" w:rsidRPr="00BE1365" w:rsidRDefault="00AB37EA" w:rsidP="00AB37EA">
      <w:pPr>
        <w:numPr>
          <w:ilvl w:val="0"/>
          <w:numId w:val="10"/>
        </w:numPr>
        <w:spacing w:after="20"/>
        <w:ind w:left="1134"/>
        <w:jc w:val="both"/>
        <w:rPr>
          <w:sz w:val="20"/>
          <w:szCs w:val="20"/>
          <w:lang w:val="id-ID"/>
        </w:rPr>
      </w:pPr>
      <w:r w:rsidRPr="00BE1365">
        <w:rPr>
          <w:sz w:val="20"/>
          <w:szCs w:val="20"/>
          <w:lang w:val="id-ID"/>
        </w:rPr>
        <w:t xml:space="preserve">Durable </w:t>
      </w:r>
      <w:r w:rsidRPr="00BE1365">
        <w:rPr>
          <w:i/>
          <w:sz w:val="20"/>
          <w:szCs w:val="20"/>
          <w:lang w:val="id-ID"/>
        </w:rPr>
        <w:t xml:space="preserve">goods </w:t>
      </w:r>
      <w:r w:rsidRPr="00BE1365">
        <w:rPr>
          <w:sz w:val="20"/>
          <w:szCs w:val="20"/>
          <w:lang w:val="id-ID"/>
        </w:rPr>
        <w:t>are tangible goods that usually last a long time with many uses, such as cars, televisions, telephones and others.</w:t>
      </w:r>
    </w:p>
    <w:p w14:paraId="59B850EE" w14:textId="77777777" w:rsidR="00AB37EA" w:rsidRPr="00BE1365" w:rsidRDefault="00AB37EA" w:rsidP="00AB37EA">
      <w:pPr>
        <w:numPr>
          <w:ilvl w:val="0"/>
          <w:numId w:val="11"/>
        </w:numPr>
        <w:spacing w:after="20"/>
        <w:jc w:val="both"/>
        <w:rPr>
          <w:sz w:val="20"/>
          <w:szCs w:val="20"/>
          <w:lang w:val="id-ID"/>
        </w:rPr>
      </w:pPr>
      <w:r w:rsidRPr="00BE1365">
        <w:rPr>
          <w:sz w:val="20"/>
          <w:szCs w:val="20"/>
          <w:lang w:val="id-ID"/>
        </w:rPr>
        <w:t>Product classification based on who the consumer is and what the product is consumed for.</w:t>
      </w:r>
    </w:p>
    <w:p w14:paraId="0F05A83C" w14:textId="77777777" w:rsidR="00AB37EA" w:rsidRPr="00BE1365" w:rsidRDefault="00AB37EA" w:rsidP="00AB37EA">
      <w:pPr>
        <w:spacing w:after="20"/>
        <w:jc w:val="both"/>
        <w:rPr>
          <w:sz w:val="20"/>
          <w:szCs w:val="20"/>
          <w:lang w:val="id-ID"/>
        </w:rPr>
      </w:pPr>
      <w:r w:rsidRPr="00BE1365">
        <w:rPr>
          <w:sz w:val="20"/>
          <w:szCs w:val="20"/>
          <w:lang w:val="id-ID"/>
        </w:rPr>
        <w:t xml:space="preserve">Consumer goods </w:t>
      </w:r>
      <w:r w:rsidRPr="00BE1365">
        <w:rPr>
          <w:i/>
          <w:sz w:val="20"/>
          <w:szCs w:val="20"/>
          <w:lang w:val="id-ID"/>
        </w:rPr>
        <w:t xml:space="preserve">(consumer's good) </w:t>
      </w:r>
      <w:r w:rsidRPr="00BE1365">
        <w:rPr>
          <w:sz w:val="20"/>
          <w:szCs w:val="20"/>
          <w:lang w:val="id-ID"/>
        </w:rPr>
        <w:t>, goods consumed for the benefit of the final consumer. Industrial goods are goods that are consumed/purchased for other purposes, namely to be converted, produced into other goods and then resold without making any physical changes.</w:t>
      </w:r>
    </w:p>
    <w:p w14:paraId="6713BD3E" w14:textId="77777777" w:rsidR="00AB37EA" w:rsidRPr="00BE1365" w:rsidRDefault="00AB37EA" w:rsidP="00AB37EA">
      <w:pPr>
        <w:spacing w:after="20"/>
        <w:jc w:val="both"/>
        <w:rPr>
          <w:sz w:val="20"/>
          <w:szCs w:val="20"/>
          <w:lang w:val="id-ID"/>
        </w:rPr>
      </w:pPr>
      <w:r w:rsidRPr="00BE1365">
        <w:rPr>
          <w:sz w:val="20"/>
          <w:szCs w:val="20"/>
          <w:lang w:val="id-ID"/>
        </w:rPr>
        <w:t xml:space="preserve">According to Aidi Wahyu, (2017) </w:t>
      </w:r>
      <w:r w:rsidRPr="00BE1365">
        <w:rPr>
          <w:i/>
          <w:sz w:val="20"/>
          <w:szCs w:val="20"/>
          <w:lang w:val="id-ID"/>
        </w:rPr>
        <w:t xml:space="preserve">Positioning </w:t>
      </w:r>
      <w:r w:rsidRPr="00BE1365">
        <w:rPr>
          <w:sz w:val="20"/>
          <w:szCs w:val="20"/>
          <w:lang w:val="id-ID"/>
        </w:rPr>
        <w:t>is a way of building an image or identity in the minds of consumers for certain products, brands or institutions by building a relative perception of a product to other products.</w:t>
      </w:r>
    </w:p>
    <w:p w14:paraId="7B4FDD3E" w14:textId="77777777" w:rsidR="00AB37EA" w:rsidRPr="00BE1365" w:rsidRDefault="00AB37EA" w:rsidP="00AB37EA">
      <w:pPr>
        <w:spacing w:after="20"/>
        <w:jc w:val="both"/>
        <w:rPr>
          <w:sz w:val="20"/>
          <w:szCs w:val="20"/>
          <w:lang w:val="id-ID"/>
        </w:rPr>
      </w:pPr>
      <w:r w:rsidRPr="00BE1365">
        <w:rPr>
          <w:sz w:val="20"/>
          <w:szCs w:val="20"/>
          <w:lang w:val="id-ID"/>
        </w:rPr>
        <w:t xml:space="preserve">There are several decision factors in considering product elements in the </w:t>
      </w:r>
      <w:r w:rsidRPr="00BE1365">
        <w:rPr>
          <w:i/>
          <w:sz w:val="20"/>
          <w:szCs w:val="20"/>
          <w:lang w:val="id-ID"/>
        </w:rPr>
        <w:t xml:space="preserve">marketing mix </w:t>
      </w:r>
      <w:r w:rsidRPr="00BE1365">
        <w:rPr>
          <w:sz w:val="20"/>
          <w:szCs w:val="20"/>
          <w:lang w:val="id-ID"/>
        </w:rPr>
        <w:t>, such as:</w:t>
      </w:r>
    </w:p>
    <w:p w14:paraId="41E79F0A" w14:textId="77777777" w:rsidR="00AB37EA" w:rsidRPr="00BE1365" w:rsidRDefault="00AB37EA" w:rsidP="00AB37EA">
      <w:pPr>
        <w:numPr>
          <w:ilvl w:val="0"/>
          <w:numId w:val="9"/>
        </w:numPr>
        <w:spacing w:after="20"/>
        <w:ind w:left="567"/>
        <w:jc w:val="both"/>
        <w:rPr>
          <w:sz w:val="20"/>
          <w:szCs w:val="20"/>
          <w:lang w:val="id-ID"/>
        </w:rPr>
      </w:pPr>
      <w:r w:rsidRPr="00BE1365">
        <w:rPr>
          <w:sz w:val="20"/>
          <w:szCs w:val="20"/>
          <w:lang w:val="id-ID"/>
        </w:rPr>
        <w:t>Feature</w:t>
      </w:r>
    </w:p>
    <w:p w14:paraId="6DCD24DD" w14:textId="77777777" w:rsidR="00AB37EA" w:rsidRPr="00BE1365" w:rsidRDefault="00AB37EA" w:rsidP="00AB37EA">
      <w:pPr>
        <w:numPr>
          <w:ilvl w:val="0"/>
          <w:numId w:val="9"/>
        </w:numPr>
        <w:spacing w:after="20"/>
        <w:ind w:left="567"/>
        <w:jc w:val="both"/>
        <w:rPr>
          <w:sz w:val="20"/>
          <w:szCs w:val="20"/>
          <w:lang w:val="id-ID"/>
        </w:rPr>
      </w:pPr>
      <w:r w:rsidRPr="00BE1365">
        <w:rPr>
          <w:sz w:val="20"/>
          <w:szCs w:val="20"/>
          <w:lang w:val="id-ID"/>
        </w:rPr>
        <w:t>Quality</w:t>
      </w:r>
    </w:p>
    <w:p w14:paraId="720C1124" w14:textId="77777777" w:rsidR="00AB37EA" w:rsidRPr="00BE1365" w:rsidRDefault="00AB37EA" w:rsidP="00AB37EA">
      <w:pPr>
        <w:numPr>
          <w:ilvl w:val="0"/>
          <w:numId w:val="9"/>
        </w:numPr>
        <w:spacing w:after="20"/>
        <w:ind w:left="567"/>
        <w:jc w:val="both"/>
        <w:rPr>
          <w:sz w:val="20"/>
          <w:szCs w:val="20"/>
          <w:lang w:val="id-ID"/>
        </w:rPr>
      </w:pPr>
      <w:r w:rsidRPr="00BE1365">
        <w:rPr>
          <w:sz w:val="20"/>
          <w:szCs w:val="20"/>
          <w:lang w:val="id-ID"/>
        </w:rPr>
        <w:t>Brands / logos</w:t>
      </w:r>
    </w:p>
    <w:p w14:paraId="53FA90C8" w14:textId="77777777" w:rsidR="00AB37EA" w:rsidRPr="00BE1365" w:rsidRDefault="00AB37EA" w:rsidP="00AB37EA">
      <w:pPr>
        <w:numPr>
          <w:ilvl w:val="0"/>
          <w:numId w:val="9"/>
        </w:numPr>
        <w:spacing w:after="20"/>
        <w:ind w:left="567"/>
        <w:jc w:val="both"/>
        <w:rPr>
          <w:sz w:val="20"/>
          <w:szCs w:val="20"/>
          <w:lang w:val="id-ID"/>
        </w:rPr>
      </w:pPr>
      <w:r w:rsidRPr="00BE1365">
        <w:rPr>
          <w:sz w:val="20"/>
          <w:szCs w:val="20"/>
          <w:lang w:val="id-ID"/>
        </w:rPr>
        <w:t>Product variations</w:t>
      </w:r>
    </w:p>
    <w:p w14:paraId="4E91287D" w14:textId="77777777" w:rsidR="00AB37EA" w:rsidRPr="00BE1365" w:rsidRDefault="00AB37EA" w:rsidP="00AB37EA">
      <w:pPr>
        <w:numPr>
          <w:ilvl w:val="0"/>
          <w:numId w:val="9"/>
        </w:numPr>
        <w:spacing w:after="20"/>
        <w:ind w:left="567"/>
        <w:jc w:val="both"/>
        <w:rPr>
          <w:sz w:val="20"/>
          <w:szCs w:val="20"/>
          <w:lang w:val="id-ID"/>
        </w:rPr>
      </w:pPr>
      <w:r w:rsidRPr="00BE1365">
        <w:rPr>
          <w:sz w:val="20"/>
          <w:szCs w:val="20"/>
          <w:lang w:val="id-ID"/>
        </w:rPr>
        <w:t>packaging</w:t>
      </w:r>
    </w:p>
    <w:p w14:paraId="199CD5A8" w14:textId="77777777" w:rsidR="00081EBE" w:rsidRPr="0091238A" w:rsidRDefault="004D596F" w:rsidP="00133C86">
      <w:pPr>
        <w:pStyle w:val="IJASEITHeading1"/>
        <w:rPr>
          <w:b/>
        </w:rPr>
      </w:pPr>
      <w:r>
        <w:rPr>
          <w:b/>
        </w:rPr>
        <w:t>METHODS</w:t>
      </w:r>
    </w:p>
    <w:p w14:paraId="7330B09A" w14:textId="77777777" w:rsidR="00AB37EA" w:rsidRPr="00BE1365" w:rsidRDefault="00AB37EA" w:rsidP="00AB37EA">
      <w:pPr>
        <w:numPr>
          <w:ilvl w:val="0"/>
          <w:numId w:val="12"/>
        </w:numPr>
        <w:spacing w:after="20"/>
        <w:ind w:hanging="502"/>
        <w:jc w:val="both"/>
        <w:rPr>
          <w:b/>
          <w:sz w:val="20"/>
          <w:szCs w:val="20"/>
          <w:lang w:val="id-ID"/>
        </w:rPr>
      </w:pPr>
      <w:r w:rsidRPr="00BE1365">
        <w:rPr>
          <w:b/>
          <w:sz w:val="20"/>
          <w:szCs w:val="20"/>
          <w:lang w:val="id-ID"/>
        </w:rPr>
        <w:t>Types of research</w:t>
      </w:r>
    </w:p>
    <w:p w14:paraId="2DF40400" w14:textId="77777777" w:rsidR="00AB37EA" w:rsidRPr="00BE1365" w:rsidRDefault="00AB37EA" w:rsidP="00AB37EA">
      <w:pPr>
        <w:spacing w:after="20"/>
        <w:ind w:firstLine="360"/>
        <w:jc w:val="both"/>
        <w:rPr>
          <w:sz w:val="20"/>
          <w:szCs w:val="20"/>
          <w:lang w:val="id-ID"/>
        </w:rPr>
      </w:pPr>
      <w:r w:rsidRPr="00BE1365">
        <w:rPr>
          <w:sz w:val="20"/>
          <w:szCs w:val="20"/>
          <w:lang w:val="id-ID"/>
        </w:rPr>
        <w:t>In this study, the authors used a qualitative method, which aims to seek, analyze and manage direct events in the field by understanding social interactions through interviews and observations.</w:t>
      </w:r>
      <w:r w:rsidRPr="00BE1365">
        <w:rPr>
          <w:sz w:val="20"/>
          <w:szCs w:val="20"/>
        </w:rPr>
        <w:t xml:space="preserve"> </w:t>
      </w:r>
      <w:r w:rsidRPr="00BE1365">
        <w:rPr>
          <w:sz w:val="20"/>
          <w:szCs w:val="20"/>
          <w:lang w:val="id-ID"/>
        </w:rPr>
        <w:t xml:space="preserve">According to </w:t>
      </w:r>
      <w:r w:rsidRPr="00BE1365">
        <w:rPr>
          <w:sz w:val="20"/>
          <w:szCs w:val="20"/>
          <w:lang w:val="id-ID"/>
        </w:rPr>
        <w:fldChar w:fldCharType="begin" w:fldLock="1"/>
      </w:r>
      <w:r w:rsidRPr="00BE1365">
        <w:rPr>
          <w:sz w:val="20"/>
          <w:szCs w:val="20"/>
          <w:lang w:val="id-ID"/>
        </w:rPr>
        <w:instrText>ADDIN CSL_CITATION {"citationItems":[{"id":"ITEM-1","itemData":{"author":[{"dropping-particle":"","family":"Sugiyono","given":"","non-dropping-particle":"","parse-names":false,"suffix":""}],"id":"ITEM-1","issued":{"date-parts":[["2017"]]},"publisher":": CV. Alfabeta","publisher-place":"Bandung","title":"Metode Penelitian Kuantitatif, Kualitatif","type":"book"},"uris":["http://www.mendeley.com/documents/?uuid=e8b73bda-8ffb-4d35-92a0-6e03eef0be36"]}],"mendeley":{"formattedCitation":"(Sugiyono, 2017)","manualFormatting":"Sugiyono, (2017)","plainTextFormattedCitation":"(Sugiyono, 2017)","previouslyFormattedCitation":"(Sugiyono, 2017)"},"properties":{"noteIndex":0},"schema":"https://github.com/citation-style-language/schema/raw/master/csl-citation.json"}</w:instrText>
      </w:r>
      <w:r w:rsidRPr="00BE1365">
        <w:rPr>
          <w:sz w:val="20"/>
          <w:szCs w:val="20"/>
          <w:lang w:val="id-ID"/>
        </w:rPr>
        <w:fldChar w:fldCharType="separate"/>
      </w:r>
      <w:r w:rsidRPr="00BE1365">
        <w:rPr>
          <w:sz w:val="20"/>
          <w:szCs w:val="20"/>
          <w:lang w:val="id-ID"/>
        </w:rPr>
        <w:t xml:space="preserve">Sugiyono, (2017) </w:t>
      </w:r>
      <w:r w:rsidRPr="00BE1365">
        <w:rPr>
          <w:sz w:val="20"/>
          <w:szCs w:val="20"/>
        </w:rPr>
        <w:fldChar w:fldCharType="end"/>
      </w:r>
      <w:r w:rsidRPr="00BE1365">
        <w:rPr>
          <w:sz w:val="20"/>
          <w:szCs w:val="20"/>
          <w:lang w:val="id-ID"/>
        </w:rPr>
        <w:t>a qualitative research method is a research method based on philosophy, which is used to research scientific conditions (experiments) where researchers as instruments, data collection techniques and qualitative analysis emphasize meaning. Qualitative research methodology aims to analyze and describe phenomena or research objects through social activities, attitudes and then perceptions of people individually or in groups.</w:t>
      </w:r>
    </w:p>
    <w:p w14:paraId="054A37D0" w14:textId="77777777" w:rsidR="00AB37EA" w:rsidRPr="00BE1365" w:rsidRDefault="00AB37EA" w:rsidP="00AB37EA">
      <w:pPr>
        <w:spacing w:after="20"/>
        <w:ind w:firstLine="360"/>
        <w:jc w:val="both"/>
        <w:rPr>
          <w:sz w:val="20"/>
          <w:szCs w:val="20"/>
          <w:lang w:val="id-ID"/>
        </w:rPr>
      </w:pPr>
      <w:r w:rsidRPr="00BE1365">
        <w:rPr>
          <w:sz w:val="20"/>
          <w:szCs w:val="20"/>
          <w:lang w:val="id-ID"/>
        </w:rPr>
        <w:t xml:space="preserve">According to </w:t>
      </w:r>
      <w:r w:rsidRPr="00BE1365">
        <w:rPr>
          <w:sz w:val="20"/>
          <w:szCs w:val="20"/>
          <w:lang w:val="id-ID"/>
        </w:rPr>
        <w:fldChar w:fldCharType="begin" w:fldLock="1"/>
      </w:r>
      <w:r w:rsidRPr="00BE1365">
        <w:rPr>
          <w:sz w:val="20"/>
          <w:szCs w:val="20"/>
          <w:lang w:val="id-ID"/>
        </w:rPr>
        <w:instrText>ADDIN CSL_CITATION {"citationItems":[{"id":"ITEM-1","itemData":{"author":[{"dropping-particle":"","family":"Moleong","given":"Lexy J","non-dropping-particle":"","parse-names":false,"suffix":""}],"id":"ITEM-1","issued":{"date-parts":[["2017"]]},"publisher":": PT. Remaja Rosdakarya Offset","publisher-place":"Bandung","title":"Metode Penelitian Kualitatif","type":"book"},"uris":["http://www.mendeley.com/documents/?uuid=fdc83b03-e4a1-42f0-84ab-931396323a39"]}],"mendeley":{"formattedCitation":"(Moleong, 2017)","manualFormatting":"Moleong, (2017)","plainTextFormattedCitation":"(Moleong, 2017)","previouslyFormattedCitation":"(Moleong, 2017)"},"properties":{"noteIndex":0},"schema":"https://github.com/citation-style-language/schema/raw/master/csl-citation.json"}</w:instrText>
      </w:r>
      <w:r w:rsidRPr="00BE1365">
        <w:rPr>
          <w:sz w:val="20"/>
          <w:szCs w:val="20"/>
          <w:lang w:val="id-ID"/>
        </w:rPr>
        <w:fldChar w:fldCharType="separate"/>
      </w:r>
      <w:r w:rsidRPr="00BE1365">
        <w:rPr>
          <w:sz w:val="20"/>
          <w:szCs w:val="20"/>
          <w:lang w:val="id-ID"/>
        </w:rPr>
        <w:t xml:space="preserve">Moleong, (2017) </w:t>
      </w:r>
      <w:r w:rsidRPr="00BE1365">
        <w:rPr>
          <w:sz w:val="20"/>
          <w:szCs w:val="20"/>
        </w:rPr>
        <w:fldChar w:fldCharType="end"/>
      </w:r>
      <w:r w:rsidRPr="00BE1365">
        <w:rPr>
          <w:sz w:val="20"/>
          <w:szCs w:val="20"/>
          <w:lang w:val="id-ID"/>
        </w:rPr>
        <w:t>qualitative research is research that intends to understand phenomena about what is experienced by research subjects such as behavior, perceptions, motivation for action and others holistically and in a descriptive manner in the form of words and language in a specific context that naturally by utilizing various natural methods.</w:t>
      </w:r>
      <w:r w:rsidRPr="00BE1365">
        <w:rPr>
          <w:sz w:val="20"/>
          <w:szCs w:val="20"/>
        </w:rPr>
        <w:t xml:space="preserve"> </w:t>
      </w:r>
      <w:r w:rsidRPr="00BE1365">
        <w:rPr>
          <w:sz w:val="20"/>
          <w:szCs w:val="20"/>
          <w:lang w:val="id-ID"/>
        </w:rPr>
        <w:t>Qualitative research emphasizes quality not quantity and the data collected does not come from questionnaires but comes from interviews, direct observation and obtained official documents. This is because the relationship being studied will be much clearer if it is observed in the process.</w:t>
      </w:r>
    </w:p>
    <w:p w14:paraId="0B4BE8CD" w14:textId="77777777" w:rsidR="00AB37EA" w:rsidRPr="00BE1365" w:rsidRDefault="00AB37EA" w:rsidP="00AB37EA">
      <w:pPr>
        <w:spacing w:after="20"/>
        <w:ind w:firstLine="360"/>
        <w:jc w:val="both"/>
        <w:rPr>
          <w:sz w:val="20"/>
          <w:szCs w:val="20"/>
        </w:rPr>
      </w:pPr>
    </w:p>
    <w:p w14:paraId="7A2EC9D3" w14:textId="77777777" w:rsidR="00AB37EA" w:rsidRPr="00BE1365" w:rsidRDefault="00AB37EA" w:rsidP="00AB37EA">
      <w:pPr>
        <w:numPr>
          <w:ilvl w:val="0"/>
          <w:numId w:val="12"/>
        </w:numPr>
        <w:spacing w:after="20"/>
        <w:ind w:hanging="502"/>
        <w:jc w:val="both"/>
        <w:rPr>
          <w:b/>
          <w:sz w:val="20"/>
          <w:szCs w:val="20"/>
          <w:lang w:val="id-ID"/>
        </w:rPr>
      </w:pPr>
      <w:r w:rsidRPr="00BE1365">
        <w:rPr>
          <w:b/>
          <w:sz w:val="20"/>
          <w:szCs w:val="20"/>
          <w:lang w:val="id-ID"/>
        </w:rPr>
        <w:t>Nature of Research</w:t>
      </w:r>
    </w:p>
    <w:p w14:paraId="70019D2F" w14:textId="77777777" w:rsidR="00AB37EA" w:rsidRPr="00BE1365" w:rsidRDefault="00AB37EA" w:rsidP="00AB37EA">
      <w:pPr>
        <w:spacing w:after="20"/>
        <w:jc w:val="both"/>
        <w:rPr>
          <w:bCs/>
          <w:sz w:val="20"/>
          <w:szCs w:val="20"/>
          <w:lang w:val="id-ID"/>
        </w:rPr>
      </w:pPr>
      <w:r w:rsidRPr="00BE1365">
        <w:rPr>
          <w:bCs/>
          <w:sz w:val="20"/>
          <w:szCs w:val="20"/>
          <w:lang w:val="id-ID"/>
        </w:rPr>
        <w:t xml:space="preserve">The nature of this research is replication, according to Sugiyono (2016), replication research is a repetition of the basic research experiments that have been carried out (Asniar, 2020) entitled Marketing strategy in attracting buyer interest at the Harapan Store, Padang Sappa Building, Ponrang District, Luwu Regency, using variables 4P namely </w:t>
      </w:r>
      <w:r w:rsidRPr="00BE1365">
        <w:rPr>
          <w:bCs/>
          <w:i/>
          <w:sz w:val="20"/>
          <w:szCs w:val="20"/>
          <w:lang w:val="id-ID"/>
        </w:rPr>
        <w:t xml:space="preserve">Product, Price, Place, Promotion. </w:t>
      </w:r>
      <w:r w:rsidRPr="00BE1365">
        <w:rPr>
          <w:bCs/>
          <w:sz w:val="20"/>
          <w:szCs w:val="20"/>
          <w:lang w:val="id-ID"/>
        </w:rPr>
        <w:t>While the difference lies in the object and the period of research.</w:t>
      </w:r>
    </w:p>
    <w:p w14:paraId="08F805E5" w14:textId="77777777" w:rsidR="00AB37EA" w:rsidRPr="00BE1365" w:rsidRDefault="00AB37EA" w:rsidP="00AB37EA">
      <w:pPr>
        <w:spacing w:after="20"/>
        <w:jc w:val="both"/>
        <w:rPr>
          <w:bCs/>
          <w:sz w:val="20"/>
          <w:szCs w:val="20"/>
          <w:lang w:val="id-ID"/>
        </w:rPr>
      </w:pPr>
    </w:p>
    <w:p w14:paraId="2E06D25F" w14:textId="77777777" w:rsidR="00AB37EA" w:rsidRPr="00BE1365" w:rsidRDefault="00AB37EA" w:rsidP="00AB37EA">
      <w:pPr>
        <w:numPr>
          <w:ilvl w:val="0"/>
          <w:numId w:val="12"/>
        </w:numPr>
        <w:spacing w:after="20"/>
        <w:ind w:hanging="502"/>
        <w:jc w:val="both"/>
        <w:rPr>
          <w:b/>
          <w:sz w:val="20"/>
          <w:szCs w:val="20"/>
          <w:lang w:val="id-ID"/>
        </w:rPr>
      </w:pPr>
      <w:r w:rsidRPr="00BE1365">
        <w:rPr>
          <w:b/>
          <w:sz w:val="20"/>
          <w:szCs w:val="20"/>
          <w:lang w:val="id-ID"/>
        </w:rPr>
        <w:t>Location and period of research</w:t>
      </w:r>
    </w:p>
    <w:p w14:paraId="56C1587B" w14:textId="77777777" w:rsidR="00AB37EA" w:rsidRPr="00BE1365" w:rsidRDefault="00AB37EA" w:rsidP="00AB37EA">
      <w:pPr>
        <w:numPr>
          <w:ilvl w:val="0"/>
          <w:numId w:val="13"/>
        </w:numPr>
        <w:spacing w:after="20"/>
        <w:jc w:val="both"/>
        <w:rPr>
          <w:bCs/>
          <w:sz w:val="20"/>
          <w:szCs w:val="20"/>
          <w:lang w:val="id-ID"/>
        </w:rPr>
      </w:pPr>
      <w:r w:rsidRPr="00BE1365">
        <w:rPr>
          <w:bCs/>
          <w:sz w:val="20"/>
          <w:szCs w:val="20"/>
          <w:lang w:val="id-ID"/>
        </w:rPr>
        <w:t>Location</w:t>
      </w:r>
    </w:p>
    <w:p w14:paraId="526C5BF2" w14:textId="77777777" w:rsidR="00AB37EA" w:rsidRPr="00BE1365" w:rsidRDefault="00AB37EA" w:rsidP="00AB37EA">
      <w:pPr>
        <w:spacing w:after="20"/>
        <w:ind w:firstLine="720"/>
        <w:jc w:val="both"/>
        <w:rPr>
          <w:bCs/>
          <w:sz w:val="20"/>
          <w:szCs w:val="20"/>
          <w:lang w:val="id-ID"/>
        </w:rPr>
      </w:pPr>
      <w:r w:rsidRPr="00BE1365">
        <w:rPr>
          <w:bCs/>
          <w:sz w:val="20"/>
          <w:szCs w:val="20"/>
          <w:lang w:val="id-ID"/>
        </w:rPr>
        <w:t>This research was conducted at the Cap Mawar Roti Bulan factory</w:t>
      </w:r>
    </w:p>
    <w:p w14:paraId="22103705" w14:textId="77777777" w:rsidR="00AB37EA" w:rsidRPr="00BE1365" w:rsidRDefault="00AB37EA" w:rsidP="00AB37EA">
      <w:pPr>
        <w:numPr>
          <w:ilvl w:val="0"/>
          <w:numId w:val="13"/>
        </w:numPr>
        <w:spacing w:after="20"/>
        <w:jc w:val="both"/>
        <w:rPr>
          <w:bCs/>
          <w:sz w:val="20"/>
          <w:szCs w:val="20"/>
          <w:lang w:val="id-ID"/>
        </w:rPr>
      </w:pPr>
      <w:r w:rsidRPr="00BE1365">
        <w:rPr>
          <w:bCs/>
          <w:sz w:val="20"/>
          <w:szCs w:val="20"/>
          <w:lang w:val="id-ID"/>
        </w:rPr>
        <w:t>Research period</w:t>
      </w:r>
    </w:p>
    <w:p w14:paraId="631B8811" w14:textId="47285C68" w:rsidR="00AB37EA" w:rsidRPr="00BE1365" w:rsidRDefault="00AB37EA" w:rsidP="00AB37EA">
      <w:pPr>
        <w:spacing w:after="20"/>
        <w:jc w:val="both"/>
        <w:rPr>
          <w:bCs/>
          <w:sz w:val="20"/>
          <w:szCs w:val="20"/>
          <w:lang w:val="id-ID"/>
        </w:rPr>
      </w:pPr>
      <w:r w:rsidRPr="00BE1365">
        <w:rPr>
          <w:bCs/>
          <w:sz w:val="20"/>
          <w:szCs w:val="20"/>
          <w:lang w:val="id-ID"/>
        </w:rPr>
        <w:t xml:space="preserve">The research time was carried out from March </w:t>
      </w:r>
      <w:r>
        <w:rPr>
          <w:bCs/>
          <w:sz w:val="20"/>
          <w:szCs w:val="20"/>
          <w:lang w:val="en-US"/>
        </w:rPr>
        <w:t>2020</w:t>
      </w:r>
      <w:r w:rsidRPr="00BE1365">
        <w:rPr>
          <w:bCs/>
          <w:sz w:val="20"/>
          <w:szCs w:val="20"/>
          <w:lang w:val="id-ID"/>
        </w:rPr>
        <w:t xml:space="preserve"> until completion</w:t>
      </w:r>
    </w:p>
    <w:p w14:paraId="323FD86E" w14:textId="09D43E9A" w:rsidR="00AB37EA" w:rsidRDefault="00AB37EA" w:rsidP="00AB37EA">
      <w:pPr>
        <w:spacing w:after="20"/>
        <w:jc w:val="both"/>
        <w:rPr>
          <w:bCs/>
          <w:sz w:val="20"/>
          <w:szCs w:val="20"/>
          <w:lang w:val="id-ID"/>
        </w:rPr>
      </w:pPr>
    </w:p>
    <w:p w14:paraId="2E725B0F" w14:textId="77777777" w:rsidR="00AB37EA" w:rsidRPr="00BE1365" w:rsidRDefault="00AB37EA" w:rsidP="00AB37EA">
      <w:pPr>
        <w:spacing w:after="20"/>
        <w:jc w:val="both"/>
        <w:rPr>
          <w:bCs/>
          <w:sz w:val="20"/>
          <w:szCs w:val="20"/>
          <w:lang w:val="id-ID"/>
        </w:rPr>
      </w:pPr>
    </w:p>
    <w:p w14:paraId="565ECF26" w14:textId="77777777" w:rsidR="00AB37EA" w:rsidRPr="00BE1365" w:rsidRDefault="00AB37EA" w:rsidP="00AB37EA">
      <w:pPr>
        <w:numPr>
          <w:ilvl w:val="0"/>
          <w:numId w:val="12"/>
        </w:numPr>
        <w:spacing w:after="20"/>
        <w:jc w:val="both"/>
        <w:rPr>
          <w:b/>
          <w:sz w:val="20"/>
          <w:szCs w:val="20"/>
          <w:lang w:val="id-ID"/>
        </w:rPr>
      </w:pPr>
      <w:r w:rsidRPr="00BE1365">
        <w:rPr>
          <w:b/>
          <w:sz w:val="20"/>
          <w:szCs w:val="20"/>
          <w:lang w:val="id-ID"/>
        </w:rPr>
        <w:t>Data source</w:t>
      </w:r>
    </w:p>
    <w:p w14:paraId="0E3DC0D2" w14:textId="77777777" w:rsidR="00AB37EA" w:rsidRPr="00BE1365" w:rsidRDefault="00AB37EA" w:rsidP="00AB37EA">
      <w:pPr>
        <w:spacing w:after="20"/>
        <w:ind w:firstLine="502"/>
        <w:jc w:val="both"/>
        <w:rPr>
          <w:bCs/>
          <w:sz w:val="20"/>
          <w:szCs w:val="20"/>
          <w:lang w:val="id-ID"/>
        </w:rPr>
      </w:pPr>
      <w:r w:rsidRPr="00BE1365">
        <w:rPr>
          <w:bCs/>
          <w:sz w:val="20"/>
          <w:szCs w:val="20"/>
          <w:lang w:val="id-ID"/>
        </w:rPr>
        <w:t>The types of data needed in this study are primary data and secondary data</w:t>
      </w:r>
    </w:p>
    <w:p w14:paraId="721AEDDC" w14:textId="77777777" w:rsidR="00AB37EA" w:rsidRPr="00BE1365" w:rsidRDefault="00AB37EA" w:rsidP="00AB37EA">
      <w:pPr>
        <w:numPr>
          <w:ilvl w:val="0"/>
          <w:numId w:val="14"/>
        </w:numPr>
        <w:spacing w:after="20"/>
        <w:jc w:val="both"/>
        <w:rPr>
          <w:bCs/>
          <w:sz w:val="20"/>
          <w:szCs w:val="20"/>
          <w:lang w:val="id-ID"/>
        </w:rPr>
      </w:pPr>
      <w:r w:rsidRPr="00BE1365">
        <w:rPr>
          <w:bCs/>
          <w:sz w:val="20"/>
          <w:szCs w:val="20"/>
          <w:lang w:val="id-ID"/>
        </w:rPr>
        <w:t>Primary data</w:t>
      </w:r>
    </w:p>
    <w:p w14:paraId="0E240C42" w14:textId="77777777" w:rsidR="00AB37EA" w:rsidRPr="00BE1365" w:rsidRDefault="00AB37EA" w:rsidP="00AB37EA">
      <w:pPr>
        <w:spacing w:after="20"/>
        <w:ind w:left="567" w:firstLine="502"/>
        <w:jc w:val="both"/>
        <w:rPr>
          <w:bCs/>
          <w:sz w:val="20"/>
          <w:szCs w:val="20"/>
          <w:lang w:val="id-ID"/>
        </w:rPr>
      </w:pPr>
      <w:r w:rsidRPr="00BE1365">
        <w:rPr>
          <w:bCs/>
          <w:sz w:val="20"/>
          <w:szCs w:val="20"/>
          <w:lang w:val="id-ID"/>
        </w:rPr>
        <w:lastRenderedPageBreak/>
        <w:t xml:space="preserve">The primary data needed is in the form of the company's vision and mission, internal and external strategic factors, the company's financial statements, and expectations of the company's future business progress. The data was obtained from the results of discussions, surveys, observations and direct interviews with key informants (owners </w:t>
      </w:r>
      <w:r w:rsidRPr="00BE1365">
        <w:rPr>
          <w:bCs/>
          <w:i/>
          <w:sz w:val="20"/>
          <w:szCs w:val="20"/>
          <w:lang w:val="id-ID"/>
        </w:rPr>
        <w:t xml:space="preserve">) </w:t>
      </w:r>
      <w:r w:rsidRPr="00BE1365">
        <w:rPr>
          <w:bCs/>
          <w:sz w:val="20"/>
          <w:szCs w:val="20"/>
          <w:lang w:val="id-ID"/>
        </w:rPr>
        <w:t>, main informants (employees) and supporting informants (consumers).</w:t>
      </w:r>
    </w:p>
    <w:p w14:paraId="17F6F2DB" w14:textId="77777777" w:rsidR="00AB37EA" w:rsidRPr="00BE1365" w:rsidRDefault="00AB37EA" w:rsidP="00AB37EA">
      <w:pPr>
        <w:numPr>
          <w:ilvl w:val="0"/>
          <w:numId w:val="14"/>
        </w:numPr>
        <w:spacing w:after="20"/>
        <w:jc w:val="both"/>
        <w:rPr>
          <w:bCs/>
          <w:sz w:val="20"/>
          <w:szCs w:val="20"/>
          <w:lang w:val="id-ID"/>
        </w:rPr>
      </w:pPr>
      <w:r w:rsidRPr="00BE1365">
        <w:rPr>
          <w:bCs/>
          <w:sz w:val="20"/>
          <w:szCs w:val="20"/>
          <w:lang w:val="id-ID"/>
        </w:rPr>
        <w:t>Secondary data</w:t>
      </w:r>
    </w:p>
    <w:p w14:paraId="77CF7BD8" w14:textId="77777777" w:rsidR="00AB37EA" w:rsidRPr="00BE1365" w:rsidRDefault="00AB37EA" w:rsidP="00AB37EA">
      <w:pPr>
        <w:spacing w:after="20"/>
        <w:ind w:left="567" w:firstLine="502"/>
        <w:jc w:val="both"/>
        <w:rPr>
          <w:bCs/>
          <w:sz w:val="20"/>
          <w:szCs w:val="20"/>
        </w:rPr>
      </w:pPr>
      <w:r w:rsidRPr="00BE1365">
        <w:rPr>
          <w:bCs/>
          <w:sz w:val="20"/>
          <w:szCs w:val="20"/>
          <w:lang w:val="id-ID"/>
        </w:rPr>
        <w:t>Secondary data is research data obtained that is not directly related to providing data to data collectors. This secondary data is produced from books, journals, and the internet related to the bakery business</w:t>
      </w:r>
    </w:p>
    <w:p w14:paraId="6B441ED5" w14:textId="77777777" w:rsidR="008E5996" w:rsidRPr="00BC2AB8" w:rsidRDefault="00133C86" w:rsidP="004E452A">
      <w:pPr>
        <w:pStyle w:val="IJASEITHeading1"/>
        <w:rPr>
          <w:b/>
        </w:rPr>
      </w:pPr>
      <w:r>
        <w:rPr>
          <w:b/>
        </w:rPr>
        <w:t xml:space="preserve"> </w:t>
      </w:r>
      <w:r w:rsidR="004D596F">
        <w:rPr>
          <w:b/>
        </w:rPr>
        <w:t>RESULTS AND DISCUSSION</w:t>
      </w:r>
    </w:p>
    <w:p w14:paraId="31A5F025" w14:textId="7FB1A902" w:rsidR="00AC231E" w:rsidRPr="00AC231E" w:rsidRDefault="00AC231E" w:rsidP="00AC231E">
      <w:pPr>
        <w:pStyle w:val="ListParagraph"/>
        <w:numPr>
          <w:ilvl w:val="0"/>
          <w:numId w:val="15"/>
        </w:numPr>
        <w:spacing w:after="20" w:line="240" w:lineRule="auto"/>
        <w:ind w:left="426" w:hanging="426"/>
        <w:jc w:val="both"/>
        <w:rPr>
          <w:rFonts w:asciiTheme="majorBidi" w:hAnsiTheme="majorBidi" w:cstheme="majorBidi"/>
          <w:b/>
          <w:bCs/>
          <w:sz w:val="20"/>
          <w:szCs w:val="20"/>
        </w:rPr>
      </w:pPr>
      <w:r w:rsidRPr="00AC231E">
        <w:rPr>
          <w:rFonts w:asciiTheme="majorBidi" w:hAnsiTheme="majorBidi" w:cstheme="majorBidi"/>
          <w:b/>
          <w:bCs/>
          <w:sz w:val="20"/>
          <w:szCs w:val="20"/>
          <w:lang w:val="id-ID"/>
        </w:rPr>
        <w:t>Implementation</w:t>
      </w:r>
      <w:r w:rsidRPr="00AC231E">
        <w:rPr>
          <w:rFonts w:asciiTheme="majorBidi" w:hAnsiTheme="majorBidi" w:cstheme="majorBidi"/>
          <w:b/>
          <w:bCs/>
          <w:sz w:val="20"/>
          <w:szCs w:val="20"/>
        </w:rPr>
        <w:t xml:space="preserve"> </w:t>
      </w:r>
      <w:r w:rsidRPr="00AC231E">
        <w:rPr>
          <w:rFonts w:asciiTheme="majorBidi" w:hAnsiTheme="majorBidi" w:cstheme="majorBidi"/>
          <w:b/>
          <w:bCs/>
          <w:sz w:val="20"/>
          <w:szCs w:val="20"/>
          <w:lang w:val="id-ID"/>
        </w:rPr>
        <w:t>Mix</w:t>
      </w:r>
      <w:r w:rsidRPr="00AC231E">
        <w:rPr>
          <w:rFonts w:asciiTheme="majorBidi" w:hAnsiTheme="majorBidi" w:cstheme="majorBidi"/>
          <w:b/>
          <w:bCs/>
          <w:sz w:val="20"/>
          <w:szCs w:val="20"/>
        </w:rPr>
        <w:t xml:space="preserve"> </w:t>
      </w:r>
      <w:r w:rsidRPr="00AC231E">
        <w:rPr>
          <w:rFonts w:asciiTheme="majorBidi" w:hAnsiTheme="majorBidi" w:cstheme="majorBidi"/>
          <w:b/>
          <w:bCs/>
          <w:sz w:val="20"/>
          <w:szCs w:val="20"/>
          <w:lang w:val="id-ID"/>
        </w:rPr>
        <w:t>Marketing</w:t>
      </w:r>
      <w:r w:rsidRPr="00AC231E">
        <w:rPr>
          <w:rFonts w:asciiTheme="majorBidi" w:hAnsiTheme="majorBidi" w:cstheme="majorBidi"/>
          <w:b/>
          <w:bCs/>
          <w:sz w:val="20"/>
          <w:szCs w:val="20"/>
        </w:rPr>
        <w:t xml:space="preserve"> </w:t>
      </w:r>
    </w:p>
    <w:p w14:paraId="45FA950E" w14:textId="77777777" w:rsidR="00AC231E" w:rsidRPr="00AC231E" w:rsidRDefault="00AC231E" w:rsidP="00AC231E">
      <w:pPr>
        <w:spacing w:after="20"/>
        <w:ind w:firstLine="360"/>
        <w:jc w:val="both"/>
        <w:rPr>
          <w:rFonts w:asciiTheme="majorBidi" w:hAnsiTheme="majorBidi" w:cstheme="majorBidi"/>
          <w:sz w:val="20"/>
          <w:szCs w:val="20"/>
          <w:lang w:val="id-ID"/>
        </w:rPr>
      </w:pPr>
      <w:r w:rsidRPr="00AC231E">
        <w:rPr>
          <w:rFonts w:asciiTheme="majorBidi" w:hAnsiTheme="majorBidi" w:cstheme="majorBidi"/>
          <w:sz w:val="20"/>
          <w:szCs w:val="20"/>
        </w:rPr>
        <w:t xml:space="preserve">In framework face competition business in the urban industry cliff </w:t>
      </w:r>
      <w:proofErr w:type="gramStart"/>
      <w:r w:rsidRPr="00AC231E">
        <w:rPr>
          <w:rFonts w:asciiTheme="majorBidi" w:hAnsiTheme="majorBidi" w:cstheme="majorBidi"/>
          <w:sz w:val="20"/>
          <w:szCs w:val="20"/>
        </w:rPr>
        <w:t>tall ,</w:t>
      </w:r>
      <w:proofErr w:type="gramEnd"/>
      <w:r w:rsidRPr="00AC231E">
        <w:rPr>
          <w:rFonts w:asciiTheme="majorBidi" w:hAnsiTheme="majorBidi" w:cstheme="majorBidi"/>
          <w:sz w:val="20"/>
          <w:szCs w:val="20"/>
        </w:rPr>
        <w:t xml:space="preserve"> rose stamped moon buns implementing a mix strategy marketing for reach purpose his efforts . With </w:t>
      </w:r>
      <w:proofErr w:type="spellStart"/>
      <w:r w:rsidRPr="00AC231E">
        <w:rPr>
          <w:rFonts w:asciiTheme="majorBidi" w:hAnsiTheme="majorBidi" w:cstheme="majorBidi"/>
          <w:sz w:val="20"/>
          <w:szCs w:val="20"/>
        </w:rPr>
        <w:t>analyze</w:t>
      </w:r>
      <w:proofErr w:type="spellEnd"/>
      <w:r w:rsidRPr="00AC231E">
        <w:rPr>
          <w:rFonts w:asciiTheme="majorBidi" w:hAnsiTheme="majorBidi" w:cstheme="majorBidi"/>
          <w:sz w:val="20"/>
          <w:szCs w:val="20"/>
        </w:rPr>
        <w:t xml:space="preserve"> circumstances Public around and define the intended target </w:t>
      </w:r>
      <w:proofErr w:type="gramStart"/>
      <w:r w:rsidRPr="00AC231E">
        <w:rPr>
          <w:rFonts w:asciiTheme="majorBidi" w:hAnsiTheme="majorBidi" w:cstheme="majorBidi"/>
          <w:sz w:val="20"/>
          <w:szCs w:val="20"/>
        </w:rPr>
        <w:t>market .</w:t>
      </w:r>
      <w:proofErr w:type="gramEnd"/>
      <w:r w:rsidRPr="00AC231E">
        <w:rPr>
          <w:rFonts w:asciiTheme="majorBidi" w:hAnsiTheme="majorBidi" w:cstheme="majorBidi"/>
          <w:sz w:val="20"/>
          <w:szCs w:val="20"/>
        </w:rPr>
        <w:t xml:space="preserve"> Rose stamp moon bread apply mix marketing for compete with competitors in interesting interest </w:t>
      </w:r>
      <w:proofErr w:type="gramStart"/>
      <w:r w:rsidRPr="00AC231E">
        <w:rPr>
          <w:rFonts w:asciiTheme="majorBidi" w:hAnsiTheme="majorBidi" w:cstheme="majorBidi"/>
          <w:sz w:val="20"/>
          <w:szCs w:val="20"/>
        </w:rPr>
        <w:t>consumer .</w:t>
      </w:r>
      <w:proofErr w:type="gramEnd"/>
      <w:r w:rsidRPr="00AC231E">
        <w:rPr>
          <w:rFonts w:asciiTheme="majorBidi" w:hAnsiTheme="majorBidi" w:cstheme="majorBidi"/>
          <w:sz w:val="20"/>
          <w:szCs w:val="20"/>
        </w:rPr>
        <w:t xml:space="preserve"> Because with apply mix marketing will too make Moon Bread owner study for share Duty appropriate and balanced </w:t>
      </w:r>
      <w:proofErr w:type="gramStart"/>
      <w:r w:rsidRPr="00AC231E">
        <w:rPr>
          <w:rFonts w:asciiTheme="majorBidi" w:hAnsiTheme="majorBidi" w:cstheme="majorBidi"/>
          <w:sz w:val="20"/>
          <w:szCs w:val="20"/>
        </w:rPr>
        <w:t>marketing .</w:t>
      </w:r>
      <w:proofErr w:type="gramEnd"/>
      <w:r w:rsidRPr="00AC231E">
        <w:rPr>
          <w:rFonts w:asciiTheme="majorBidi" w:hAnsiTheme="majorBidi" w:cstheme="majorBidi"/>
          <w:sz w:val="20"/>
          <w:szCs w:val="20"/>
        </w:rPr>
        <w:t xml:space="preserve">  Key success for develop a marketing strategy </w:t>
      </w:r>
      <w:proofErr w:type="spellStart"/>
      <w:r w:rsidRPr="00AC231E">
        <w:rPr>
          <w:rFonts w:asciiTheme="majorBidi" w:hAnsiTheme="majorBidi" w:cstheme="majorBidi"/>
          <w:sz w:val="20"/>
          <w:szCs w:val="20"/>
        </w:rPr>
        <w:t>ie</w:t>
      </w:r>
      <w:proofErr w:type="spellEnd"/>
      <w:r w:rsidRPr="00AC231E">
        <w:rPr>
          <w:rFonts w:asciiTheme="majorBidi" w:hAnsiTheme="majorBidi" w:cstheme="majorBidi"/>
          <w:sz w:val="20"/>
          <w:szCs w:val="20"/>
        </w:rPr>
        <w:t xml:space="preserve"> maintain mix satisfactory marketing    customer</w:t>
      </w:r>
      <w:r w:rsidRPr="00AC231E">
        <w:rPr>
          <w:rFonts w:asciiTheme="majorBidi" w:hAnsiTheme="majorBidi" w:cstheme="majorBidi"/>
          <w:sz w:val="20"/>
          <w:szCs w:val="20"/>
          <w:lang w:val="id-ID"/>
        </w:rPr>
        <w:t xml:space="preserve"> </w:t>
      </w:r>
      <w:r w:rsidRPr="00AC231E">
        <w:rPr>
          <w:rFonts w:asciiTheme="majorBidi" w:hAnsiTheme="majorBidi" w:cstheme="majorBidi"/>
          <w:sz w:val="20"/>
          <w:szCs w:val="20"/>
        </w:rPr>
        <w:t xml:space="preserve">target and create connection period long to </w:t>
      </w:r>
      <w:proofErr w:type="gramStart"/>
      <w:r w:rsidRPr="00AC231E">
        <w:rPr>
          <w:rFonts w:asciiTheme="majorBidi" w:hAnsiTheme="majorBidi" w:cstheme="majorBidi"/>
          <w:sz w:val="20"/>
          <w:szCs w:val="20"/>
        </w:rPr>
        <w:t>customer .</w:t>
      </w:r>
      <w:proofErr w:type="gramEnd"/>
      <w:r w:rsidRPr="00AC231E">
        <w:rPr>
          <w:rFonts w:asciiTheme="majorBidi" w:hAnsiTheme="majorBidi" w:cstheme="majorBidi"/>
          <w:sz w:val="20"/>
          <w:szCs w:val="20"/>
        </w:rPr>
        <w:t xml:space="preserve"> Mix marketing covers four type activity marketing main that is </w:t>
      </w:r>
      <w:proofErr w:type="gramStart"/>
      <w:r w:rsidRPr="00AC231E">
        <w:rPr>
          <w:rFonts w:asciiTheme="majorBidi" w:hAnsiTheme="majorBidi" w:cstheme="majorBidi"/>
          <w:sz w:val="20"/>
          <w:szCs w:val="20"/>
        </w:rPr>
        <w:t>product ,</w:t>
      </w:r>
      <w:proofErr w:type="gramEnd"/>
      <w:r w:rsidRPr="00AC231E">
        <w:rPr>
          <w:rFonts w:asciiTheme="majorBidi" w:hAnsiTheme="majorBidi" w:cstheme="majorBidi"/>
          <w:sz w:val="20"/>
          <w:szCs w:val="20"/>
        </w:rPr>
        <w:t xml:space="preserve"> price , distribution / place , and promotion that can be controlled by the company for reach purpose certain in environment dynamic marketing .  Based on results interview to father </w:t>
      </w:r>
      <w:proofErr w:type="spellStart"/>
      <w:r w:rsidRPr="00AC231E">
        <w:rPr>
          <w:rFonts w:asciiTheme="majorBidi" w:hAnsiTheme="majorBidi" w:cstheme="majorBidi"/>
          <w:sz w:val="20"/>
          <w:szCs w:val="20"/>
        </w:rPr>
        <w:t>Herizon</w:t>
      </w:r>
      <w:proofErr w:type="spellEnd"/>
      <w:r w:rsidRPr="00AC231E">
        <w:rPr>
          <w:rFonts w:asciiTheme="majorBidi" w:hAnsiTheme="majorBidi" w:cstheme="majorBidi"/>
          <w:sz w:val="20"/>
          <w:szCs w:val="20"/>
        </w:rPr>
        <w:t xml:space="preserve"> </w:t>
      </w:r>
      <w:proofErr w:type="spellStart"/>
      <w:r w:rsidRPr="00AC231E">
        <w:rPr>
          <w:rFonts w:asciiTheme="majorBidi" w:hAnsiTheme="majorBidi" w:cstheme="majorBidi"/>
          <w:sz w:val="20"/>
          <w:szCs w:val="20"/>
        </w:rPr>
        <w:t>sitorus</w:t>
      </w:r>
      <w:proofErr w:type="spellEnd"/>
      <w:r w:rsidRPr="00AC231E">
        <w:rPr>
          <w:rFonts w:asciiTheme="majorBidi" w:hAnsiTheme="majorBidi" w:cstheme="majorBidi"/>
          <w:sz w:val="20"/>
          <w:szCs w:val="20"/>
        </w:rPr>
        <w:t xml:space="preserve"> as owner moon bread </w:t>
      </w:r>
      <w:proofErr w:type="gramStart"/>
      <w:r w:rsidRPr="00AC231E">
        <w:rPr>
          <w:rFonts w:asciiTheme="majorBidi" w:hAnsiTheme="majorBidi" w:cstheme="majorBidi"/>
          <w:sz w:val="20"/>
          <w:szCs w:val="20"/>
        </w:rPr>
        <w:t>company ,</w:t>
      </w:r>
      <w:proofErr w:type="gramEnd"/>
      <w:r w:rsidRPr="00AC231E">
        <w:rPr>
          <w:rFonts w:asciiTheme="majorBidi" w:hAnsiTheme="majorBidi" w:cstheme="majorBidi"/>
          <w:sz w:val="20"/>
          <w:szCs w:val="20"/>
        </w:rPr>
        <w:t xml:space="preserve"> moon bread apply four mix marketing in operate the business for interesting interest consumers , that is mix product , mix price , mix distribution / place , mix promotion . Following four mix marketing along its implementation in the Rose stamp moon </w:t>
      </w:r>
      <w:proofErr w:type="gramStart"/>
      <w:r w:rsidRPr="00AC231E">
        <w:rPr>
          <w:rFonts w:asciiTheme="majorBidi" w:hAnsiTheme="majorBidi" w:cstheme="majorBidi"/>
          <w:sz w:val="20"/>
          <w:szCs w:val="20"/>
        </w:rPr>
        <w:t>bread .</w:t>
      </w:r>
      <w:proofErr w:type="gramEnd"/>
    </w:p>
    <w:p w14:paraId="39351D38" w14:textId="77777777" w:rsidR="00AC231E" w:rsidRPr="00AC231E" w:rsidRDefault="00AC231E" w:rsidP="00AC231E">
      <w:pPr>
        <w:spacing w:after="20"/>
        <w:jc w:val="both"/>
        <w:rPr>
          <w:rFonts w:asciiTheme="majorBidi" w:hAnsiTheme="majorBidi" w:cstheme="majorBidi"/>
          <w:b/>
          <w:bCs/>
          <w:sz w:val="20"/>
          <w:szCs w:val="20"/>
          <w:lang w:val="id-ID"/>
        </w:rPr>
      </w:pPr>
    </w:p>
    <w:p w14:paraId="45AEACBC" w14:textId="77777777" w:rsidR="00AC231E" w:rsidRPr="00AC231E" w:rsidRDefault="00AC231E" w:rsidP="00AC231E">
      <w:pPr>
        <w:pStyle w:val="ListParagraph"/>
        <w:numPr>
          <w:ilvl w:val="0"/>
          <w:numId w:val="15"/>
        </w:numPr>
        <w:spacing w:after="20" w:line="240" w:lineRule="auto"/>
        <w:ind w:left="426" w:hanging="426"/>
        <w:jc w:val="both"/>
        <w:rPr>
          <w:rFonts w:asciiTheme="majorBidi" w:hAnsiTheme="majorBidi" w:cstheme="majorBidi"/>
          <w:b/>
          <w:bCs/>
          <w:sz w:val="20"/>
          <w:szCs w:val="20"/>
        </w:rPr>
      </w:pPr>
      <w:r w:rsidRPr="00AC231E">
        <w:rPr>
          <w:rFonts w:asciiTheme="majorBidi" w:hAnsiTheme="majorBidi" w:cstheme="majorBidi"/>
          <w:b/>
          <w:bCs/>
          <w:sz w:val="20"/>
          <w:szCs w:val="20"/>
          <w:lang w:val="id-ID"/>
        </w:rPr>
        <w:t>Mix</w:t>
      </w:r>
      <w:r w:rsidRPr="00AC231E">
        <w:rPr>
          <w:rFonts w:asciiTheme="majorBidi" w:hAnsiTheme="majorBidi" w:cstheme="majorBidi"/>
          <w:b/>
          <w:bCs/>
          <w:sz w:val="20"/>
          <w:szCs w:val="20"/>
        </w:rPr>
        <w:t xml:space="preserve"> </w:t>
      </w:r>
      <w:r w:rsidRPr="00AC231E">
        <w:rPr>
          <w:rFonts w:asciiTheme="majorBidi" w:hAnsiTheme="majorBidi" w:cstheme="majorBidi"/>
          <w:b/>
          <w:bCs/>
          <w:sz w:val="20"/>
          <w:szCs w:val="20"/>
          <w:lang w:val="id-ID"/>
        </w:rPr>
        <w:t>Product</w:t>
      </w:r>
    </w:p>
    <w:p w14:paraId="59257566" w14:textId="77777777" w:rsidR="00AC231E" w:rsidRPr="00AC231E" w:rsidRDefault="00AC231E" w:rsidP="00AC231E">
      <w:pPr>
        <w:spacing w:after="20"/>
        <w:ind w:firstLine="720"/>
        <w:jc w:val="both"/>
        <w:rPr>
          <w:rFonts w:asciiTheme="majorBidi" w:hAnsiTheme="majorBidi" w:cstheme="majorBidi"/>
          <w:sz w:val="20"/>
          <w:szCs w:val="20"/>
        </w:rPr>
      </w:pPr>
      <w:r w:rsidRPr="00AC231E">
        <w:rPr>
          <w:rFonts w:asciiTheme="majorBidi" w:hAnsiTheme="majorBidi" w:cstheme="majorBidi"/>
          <w:sz w:val="20"/>
          <w:szCs w:val="20"/>
        </w:rPr>
        <w:t xml:space="preserve">to </w:t>
      </w:r>
      <w:r w:rsidRPr="00AC231E">
        <w:rPr>
          <w:rFonts w:asciiTheme="majorBidi" w:hAnsiTheme="majorBidi" w:cstheme="majorBidi"/>
          <w:sz w:val="20"/>
          <w:szCs w:val="20"/>
          <w:lang w:val="id-ID"/>
        </w:rPr>
        <w:t xml:space="preserve">Limakrisna and Purba (2017) a product is something that can be offered to a market to fulfill a need or desire which can include " </w:t>
      </w:r>
      <w:r w:rsidRPr="00AC231E">
        <w:rPr>
          <w:rFonts w:asciiTheme="majorBidi" w:hAnsiTheme="majorBidi" w:cstheme="majorBidi"/>
          <w:i/>
          <w:iCs/>
          <w:sz w:val="20"/>
          <w:szCs w:val="20"/>
          <w:lang w:val="id-ID"/>
        </w:rPr>
        <w:t xml:space="preserve">physical goods" </w:t>
      </w:r>
      <w:r w:rsidRPr="00AC231E">
        <w:rPr>
          <w:rFonts w:asciiTheme="majorBidi" w:hAnsiTheme="majorBidi" w:cstheme="majorBidi"/>
          <w:sz w:val="20"/>
          <w:szCs w:val="20"/>
          <w:lang w:val="id-ID"/>
        </w:rPr>
        <w:t xml:space="preserve">(food, medicine, clothing), in running </w:t>
      </w:r>
      <w:r w:rsidRPr="00AC231E">
        <w:rPr>
          <w:rFonts w:asciiTheme="majorBidi" w:hAnsiTheme="majorBidi" w:cstheme="majorBidi"/>
          <w:sz w:val="20"/>
          <w:szCs w:val="20"/>
        </w:rPr>
        <w:t xml:space="preserve">a </w:t>
      </w:r>
      <w:r w:rsidRPr="00AC231E">
        <w:rPr>
          <w:rFonts w:asciiTheme="majorBidi" w:hAnsiTheme="majorBidi" w:cstheme="majorBidi"/>
          <w:sz w:val="20"/>
          <w:szCs w:val="20"/>
          <w:lang w:val="id-ID"/>
        </w:rPr>
        <w:t xml:space="preserve">business, a product is </w:t>
      </w:r>
      <w:r w:rsidRPr="00AC231E">
        <w:rPr>
          <w:rFonts w:asciiTheme="majorBidi" w:hAnsiTheme="majorBidi" w:cstheme="majorBidi"/>
          <w:sz w:val="20"/>
          <w:szCs w:val="20"/>
        </w:rPr>
        <w:t xml:space="preserve">needed that is </w:t>
      </w:r>
      <w:r w:rsidRPr="00AC231E">
        <w:rPr>
          <w:rFonts w:asciiTheme="majorBidi" w:hAnsiTheme="majorBidi" w:cstheme="majorBidi"/>
          <w:sz w:val="20"/>
          <w:szCs w:val="20"/>
          <w:lang w:val="id-ID"/>
        </w:rPr>
        <w:t xml:space="preserve">later it will be offered to potential customers, through the products </w:t>
      </w:r>
      <w:proofErr w:type="gramStart"/>
      <w:r w:rsidRPr="00AC231E">
        <w:rPr>
          <w:rFonts w:asciiTheme="majorBidi" w:hAnsiTheme="majorBidi" w:cstheme="majorBidi"/>
          <w:sz w:val="20"/>
          <w:szCs w:val="20"/>
          <w:lang w:val="id-ID"/>
        </w:rPr>
        <w:t xml:space="preserve">offered </w:t>
      </w:r>
      <w:r w:rsidRPr="00AC231E">
        <w:rPr>
          <w:rFonts w:asciiTheme="majorBidi" w:hAnsiTheme="majorBidi" w:cstheme="majorBidi"/>
          <w:sz w:val="20"/>
          <w:szCs w:val="20"/>
        </w:rPr>
        <w:t>,</w:t>
      </w:r>
      <w:proofErr w:type="gramEnd"/>
      <w:r w:rsidRPr="00AC231E">
        <w:rPr>
          <w:rFonts w:asciiTheme="majorBidi" w:hAnsiTheme="majorBidi" w:cstheme="majorBidi"/>
          <w:sz w:val="20"/>
          <w:szCs w:val="20"/>
        </w:rPr>
        <w:t xml:space="preserve"> </w:t>
      </w:r>
      <w:r w:rsidRPr="00AC231E">
        <w:rPr>
          <w:rFonts w:asciiTheme="majorBidi" w:hAnsiTheme="majorBidi" w:cstheme="majorBidi"/>
          <w:sz w:val="20"/>
          <w:szCs w:val="20"/>
          <w:lang w:val="id-ID"/>
        </w:rPr>
        <w:t xml:space="preserve">the desires and needs of consumers will be </w:t>
      </w:r>
      <w:r w:rsidRPr="00AC231E">
        <w:rPr>
          <w:rFonts w:asciiTheme="majorBidi" w:hAnsiTheme="majorBidi" w:cstheme="majorBidi"/>
          <w:sz w:val="20"/>
          <w:szCs w:val="20"/>
        </w:rPr>
        <w:t xml:space="preserve">realized </w:t>
      </w:r>
      <w:r w:rsidRPr="00AC231E">
        <w:rPr>
          <w:rFonts w:asciiTheme="majorBidi" w:hAnsiTheme="majorBidi" w:cstheme="majorBidi"/>
          <w:sz w:val="20"/>
          <w:szCs w:val="20"/>
          <w:lang w:val="id-ID"/>
        </w:rPr>
        <w:t>.</w:t>
      </w:r>
      <w:r w:rsidRPr="00AC231E">
        <w:rPr>
          <w:rFonts w:asciiTheme="majorBidi" w:hAnsiTheme="majorBidi" w:cstheme="majorBidi"/>
          <w:sz w:val="20"/>
          <w:szCs w:val="20"/>
        </w:rPr>
        <w:t xml:space="preserve"> products offered on the moon bread stamp rose this is food type of bread, which brand trade namely rose </w:t>
      </w:r>
      <w:proofErr w:type="gramStart"/>
      <w:r w:rsidRPr="00AC231E">
        <w:rPr>
          <w:rFonts w:asciiTheme="majorBidi" w:hAnsiTheme="majorBidi" w:cstheme="majorBidi"/>
          <w:sz w:val="20"/>
          <w:szCs w:val="20"/>
        </w:rPr>
        <w:t>stamp ,</w:t>
      </w:r>
      <w:proofErr w:type="gramEnd"/>
      <w:r w:rsidRPr="00AC231E">
        <w:rPr>
          <w:rFonts w:asciiTheme="majorBidi" w:hAnsiTheme="majorBidi" w:cstheme="majorBidi"/>
          <w:sz w:val="20"/>
          <w:szCs w:val="20"/>
        </w:rPr>
        <w:t xml:space="preserve"> basically moon bread this no far different with existing bakery products on the market . However in Thing </w:t>
      </w:r>
      <w:proofErr w:type="gramStart"/>
      <w:r w:rsidRPr="00AC231E">
        <w:rPr>
          <w:rFonts w:asciiTheme="majorBidi" w:hAnsiTheme="majorBidi" w:cstheme="majorBidi"/>
          <w:sz w:val="20"/>
          <w:szCs w:val="20"/>
        </w:rPr>
        <w:t>production ,</w:t>
      </w:r>
      <w:proofErr w:type="gramEnd"/>
      <w:r w:rsidRPr="00AC231E">
        <w:rPr>
          <w:rFonts w:asciiTheme="majorBidi" w:hAnsiTheme="majorBidi" w:cstheme="majorBidi"/>
          <w:sz w:val="20"/>
          <w:szCs w:val="20"/>
        </w:rPr>
        <w:t xml:space="preserve"> moon bread this attempted create quality product  through processing and use  ingredients the best raw so that could give Satisfaction good from terms of taste and quality for consumer .</w:t>
      </w:r>
    </w:p>
    <w:p w14:paraId="0D15A060" w14:textId="275CDE16" w:rsidR="00AC231E" w:rsidRPr="00AC231E" w:rsidRDefault="00AC231E" w:rsidP="00AC231E">
      <w:pPr>
        <w:spacing w:after="20"/>
        <w:ind w:firstLine="720"/>
        <w:jc w:val="both"/>
        <w:rPr>
          <w:rFonts w:asciiTheme="majorBidi" w:hAnsiTheme="majorBidi" w:cstheme="majorBidi"/>
          <w:sz w:val="20"/>
          <w:szCs w:val="20"/>
        </w:rPr>
      </w:pPr>
      <w:r w:rsidRPr="00AC231E">
        <w:rPr>
          <w:rFonts w:asciiTheme="majorBidi" w:hAnsiTheme="majorBidi" w:cstheme="majorBidi"/>
          <w:sz w:val="20"/>
          <w:szCs w:val="20"/>
        </w:rPr>
        <w:t xml:space="preserve">From </w:t>
      </w:r>
      <w:r w:rsidRPr="00AC231E">
        <w:rPr>
          <w:rFonts w:asciiTheme="majorBidi" w:hAnsiTheme="majorBidi" w:cstheme="majorBidi"/>
          <w:sz w:val="20"/>
          <w:szCs w:val="20"/>
        </w:rPr>
        <w:t xml:space="preserve">scratch company this </w:t>
      </w:r>
      <w:proofErr w:type="gramStart"/>
      <w:r w:rsidRPr="00AC231E">
        <w:rPr>
          <w:rFonts w:asciiTheme="majorBidi" w:hAnsiTheme="majorBidi" w:cstheme="majorBidi"/>
          <w:sz w:val="20"/>
          <w:szCs w:val="20"/>
        </w:rPr>
        <w:t>standing ,</w:t>
      </w:r>
      <w:proofErr w:type="gramEnd"/>
      <w:r w:rsidRPr="00AC231E">
        <w:rPr>
          <w:rFonts w:asciiTheme="majorBidi" w:hAnsiTheme="majorBidi" w:cstheme="majorBidi"/>
          <w:sz w:val="20"/>
          <w:szCs w:val="20"/>
        </w:rPr>
        <w:t xml:space="preserve"> products sold on the moon stamp rose bread until now not yet own varied variants of bread , </w:t>
      </w:r>
      <w:proofErr w:type="spellStart"/>
      <w:r w:rsidRPr="00AC231E">
        <w:rPr>
          <w:rFonts w:asciiTheme="majorBidi" w:hAnsiTheme="majorBidi" w:cstheme="majorBidi"/>
          <w:sz w:val="20"/>
          <w:szCs w:val="20"/>
        </w:rPr>
        <w:t>ie</w:t>
      </w:r>
      <w:proofErr w:type="spellEnd"/>
      <w:r w:rsidRPr="00AC231E">
        <w:rPr>
          <w:rFonts w:asciiTheme="majorBidi" w:hAnsiTheme="majorBidi" w:cstheme="majorBidi"/>
          <w:sz w:val="20"/>
          <w:szCs w:val="20"/>
        </w:rPr>
        <w:t xml:space="preserve"> only own  one same type of bread and taste . </w:t>
      </w:r>
      <w:r w:rsidRPr="00AC231E">
        <w:rPr>
          <w:rFonts w:asciiTheme="majorBidi" w:hAnsiTheme="majorBidi" w:cstheme="majorBidi"/>
          <w:sz w:val="20"/>
          <w:szCs w:val="20"/>
          <w:lang w:val="id-ID"/>
        </w:rPr>
        <w:t xml:space="preserve">Judging from the implementation of the product mix in the cap </w:t>
      </w:r>
      <w:r w:rsidRPr="00AC231E">
        <w:rPr>
          <w:rFonts w:asciiTheme="majorBidi" w:hAnsiTheme="majorBidi" w:cstheme="majorBidi"/>
          <w:sz w:val="20"/>
          <w:szCs w:val="20"/>
        </w:rPr>
        <w:t xml:space="preserve">and </w:t>
      </w:r>
      <w:r w:rsidRPr="00AC231E">
        <w:rPr>
          <w:rFonts w:asciiTheme="majorBidi" w:hAnsiTheme="majorBidi" w:cstheme="majorBidi"/>
          <w:sz w:val="20"/>
          <w:szCs w:val="20"/>
          <w:lang w:val="id-ID"/>
        </w:rPr>
        <w:t xml:space="preserve">rose </w:t>
      </w:r>
      <w:r w:rsidRPr="00AC231E">
        <w:rPr>
          <w:rFonts w:asciiTheme="majorBidi" w:hAnsiTheme="majorBidi" w:cstheme="majorBidi"/>
          <w:sz w:val="20"/>
          <w:szCs w:val="20"/>
        </w:rPr>
        <w:t xml:space="preserve">moon bread </w:t>
      </w:r>
      <w:r w:rsidRPr="00AC231E">
        <w:rPr>
          <w:rFonts w:asciiTheme="majorBidi" w:hAnsiTheme="majorBidi" w:cstheme="majorBidi"/>
          <w:sz w:val="20"/>
          <w:szCs w:val="20"/>
          <w:lang w:val="id-ID"/>
        </w:rPr>
        <w:t>has executed the product strategy well, ie</w:t>
      </w:r>
      <w:r w:rsidRPr="00AC231E">
        <w:rPr>
          <w:rFonts w:asciiTheme="majorBidi" w:hAnsiTheme="majorBidi" w:cstheme="majorBidi"/>
          <w:sz w:val="20"/>
          <w:szCs w:val="20"/>
        </w:rPr>
        <w:t xml:space="preserve"> </w:t>
      </w:r>
      <w:r w:rsidRPr="00AC231E">
        <w:rPr>
          <w:rFonts w:asciiTheme="majorBidi" w:hAnsiTheme="majorBidi" w:cstheme="majorBidi"/>
          <w:sz w:val="20"/>
          <w:szCs w:val="20"/>
          <w:lang w:val="id-ID"/>
        </w:rPr>
        <w:t xml:space="preserve">By </w:t>
      </w:r>
      <w:r w:rsidRPr="00AC231E">
        <w:rPr>
          <w:rFonts w:asciiTheme="majorBidi" w:hAnsiTheme="majorBidi" w:cstheme="majorBidi"/>
          <w:sz w:val="20"/>
          <w:szCs w:val="20"/>
        </w:rPr>
        <w:t xml:space="preserve">emphasizing </w:t>
      </w:r>
      <w:r w:rsidRPr="00AC231E">
        <w:rPr>
          <w:rFonts w:asciiTheme="majorBidi" w:hAnsiTheme="majorBidi" w:cstheme="majorBidi"/>
          <w:sz w:val="20"/>
          <w:szCs w:val="20"/>
          <w:lang w:val="id-ID"/>
        </w:rPr>
        <w:t xml:space="preserve">on quality </w:t>
      </w:r>
      <w:r w:rsidRPr="00AC231E">
        <w:rPr>
          <w:rFonts w:asciiTheme="majorBidi" w:hAnsiTheme="majorBidi" w:cstheme="majorBidi"/>
          <w:sz w:val="20"/>
          <w:szCs w:val="20"/>
        </w:rPr>
        <w:t xml:space="preserve">ingredients , by always </w:t>
      </w:r>
      <w:r w:rsidRPr="00AC231E">
        <w:rPr>
          <w:rFonts w:asciiTheme="majorBidi" w:hAnsiTheme="majorBidi" w:cstheme="majorBidi"/>
          <w:sz w:val="20"/>
          <w:szCs w:val="20"/>
          <w:lang w:val="id-ID"/>
        </w:rPr>
        <w:t xml:space="preserve">paying attention to </w:t>
      </w:r>
      <w:r w:rsidRPr="00AC231E">
        <w:rPr>
          <w:rFonts w:asciiTheme="majorBidi" w:hAnsiTheme="majorBidi" w:cstheme="majorBidi"/>
          <w:sz w:val="20"/>
          <w:szCs w:val="20"/>
        </w:rPr>
        <w:t xml:space="preserve">the quality of the </w:t>
      </w:r>
      <w:r w:rsidRPr="00AC231E">
        <w:rPr>
          <w:rFonts w:asciiTheme="majorBidi" w:hAnsiTheme="majorBidi" w:cstheme="majorBidi"/>
          <w:sz w:val="20"/>
          <w:szCs w:val="20"/>
          <w:lang w:val="id-ID"/>
        </w:rPr>
        <w:t xml:space="preserve">raw materials used in the production </w:t>
      </w:r>
      <w:r w:rsidRPr="00AC231E">
        <w:rPr>
          <w:rFonts w:asciiTheme="majorBidi" w:hAnsiTheme="majorBidi" w:cstheme="majorBidi"/>
          <w:sz w:val="20"/>
          <w:szCs w:val="20"/>
        </w:rPr>
        <w:t xml:space="preserve">process so that the </w:t>
      </w:r>
      <w:r w:rsidRPr="00AC231E">
        <w:rPr>
          <w:rFonts w:asciiTheme="majorBidi" w:hAnsiTheme="majorBidi" w:cstheme="majorBidi"/>
          <w:sz w:val="20"/>
          <w:szCs w:val="20"/>
          <w:lang w:val="id-ID"/>
        </w:rPr>
        <w:t xml:space="preserve">resulting product has a </w:t>
      </w:r>
      <w:r w:rsidRPr="00AC231E">
        <w:rPr>
          <w:rFonts w:asciiTheme="majorBidi" w:hAnsiTheme="majorBidi" w:cstheme="majorBidi"/>
          <w:sz w:val="20"/>
          <w:szCs w:val="20"/>
        </w:rPr>
        <w:t xml:space="preserve">good </w:t>
      </w:r>
      <w:r w:rsidRPr="00AC231E">
        <w:rPr>
          <w:rFonts w:asciiTheme="majorBidi" w:hAnsiTheme="majorBidi" w:cstheme="majorBidi"/>
          <w:sz w:val="20"/>
          <w:szCs w:val="20"/>
          <w:lang w:val="id-ID"/>
        </w:rPr>
        <w:t xml:space="preserve">taste </w:t>
      </w:r>
      <w:r w:rsidRPr="00AC231E">
        <w:rPr>
          <w:rFonts w:asciiTheme="majorBidi" w:hAnsiTheme="majorBidi" w:cstheme="majorBidi"/>
          <w:sz w:val="20"/>
          <w:szCs w:val="20"/>
        </w:rPr>
        <w:t xml:space="preserve">, and </w:t>
      </w:r>
      <w:r w:rsidRPr="00AC231E">
        <w:rPr>
          <w:rFonts w:asciiTheme="majorBidi" w:hAnsiTheme="majorBidi" w:cstheme="majorBidi"/>
          <w:sz w:val="20"/>
          <w:szCs w:val="20"/>
          <w:lang w:val="id-ID"/>
        </w:rPr>
        <w:t xml:space="preserve">aims to attract </w:t>
      </w:r>
      <w:r w:rsidRPr="00AC231E">
        <w:rPr>
          <w:rFonts w:asciiTheme="majorBidi" w:hAnsiTheme="majorBidi" w:cstheme="majorBidi"/>
          <w:sz w:val="20"/>
          <w:szCs w:val="20"/>
        </w:rPr>
        <w:t xml:space="preserve">consumers and </w:t>
      </w:r>
      <w:r w:rsidRPr="00AC231E">
        <w:rPr>
          <w:rFonts w:asciiTheme="majorBidi" w:hAnsiTheme="majorBidi" w:cstheme="majorBidi"/>
          <w:sz w:val="20"/>
          <w:szCs w:val="20"/>
          <w:lang w:val="id-ID"/>
        </w:rPr>
        <w:t xml:space="preserve">create </w:t>
      </w:r>
      <w:r w:rsidRPr="00AC231E">
        <w:rPr>
          <w:rFonts w:asciiTheme="majorBidi" w:hAnsiTheme="majorBidi" w:cstheme="majorBidi"/>
          <w:sz w:val="20"/>
          <w:szCs w:val="20"/>
        </w:rPr>
        <w:t xml:space="preserve">satisfaction for </w:t>
      </w:r>
      <w:r w:rsidRPr="00AC231E">
        <w:rPr>
          <w:rFonts w:asciiTheme="majorBidi" w:hAnsiTheme="majorBidi" w:cstheme="majorBidi"/>
          <w:sz w:val="20"/>
          <w:szCs w:val="20"/>
          <w:lang w:val="id-ID"/>
        </w:rPr>
        <w:t xml:space="preserve">us </w:t>
      </w:r>
      <w:r w:rsidRPr="00AC231E">
        <w:rPr>
          <w:rFonts w:asciiTheme="majorBidi" w:hAnsiTheme="majorBidi" w:cstheme="majorBidi"/>
          <w:sz w:val="20"/>
          <w:szCs w:val="20"/>
        </w:rPr>
        <w:t xml:space="preserve">. </w:t>
      </w:r>
      <w:r w:rsidRPr="00AC231E">
        <w:rPr>
          <w:rFonts w:asciiTheme="majorBidi" w:hAnsiTheme="majorBidi" w:cstheme="majorBidi"/>
          <w:sz w:val="20"/>
          <w:szCs w:val="20"/>
          <w:lang w:val="id-ID"/>
        </w:rPr>
        <w:t xml:space="preserve">consumers </w:t>
      </w:r>
      <w:r w:rsidRPr="00AC231E">
        <w:rPr>
          <w:rFonts w:asciiTheme="majorBidi" w:hAnsiTheme="majorBidi" w:cstheme="majorBidi"/>
          <w:sz w:val="20"/>
          <w:szCs w:val="20"/>
        </w:rPr>
        <w:t xml:space="preserve">. Bread </w:t>
      </w:r>
      <w:r w:rsidRPr="00AC231E">
        <w:rPr>
          <w:rFonts w:asciiTheme="majorBidi" w:hAnsiTheme="majorBidi" w:cstheme="majorBidi"/>
          <w:sz w:val="20"/>
          <w:szCs w:val="20"/>
          <w:lang w:val="id-ID"/>
        </w:rPr>
        <w:t xml:space="preserve">stamped rose moon </w:t>
      </w:r>
      <w:r w:rsidRPr="00AC231E">
        <w:rPr>
          <w:rFonts w:asciiTheme="majorBidi" w:hAnsiTheme="majorBidi" w:cstheme="majorBidi"/>
          <w:sz w:val="20"/>
          <w:szCs w:val="20"/>
        </w:rPr>
        <w:t xml:space="preserve">tries to </w:t>
      </w:r>
      <w:r w:rsidRPr="00AC231E">
        <w:rPr>
          <w:rFonts w:asciiTheme="majorBidi" w:hAnsiTheme="majorBidi" w:cstheme="majorBidi"/>
          <w:sz w:val="20"/>
          <w:szCs w:val="20"/>
          <w:lang w:val="id-ID"/>
        </w:rPr>
        <w:t xml:space="preserve">provide the best </w:t>
      </w:r>
      <w:proofErr w:type="gramStart"/>
      <w:r w:rsidRPr="00AC231E">
        <w:rPr>
          <w:rFonts w:asciiTheme="majorBidi" w:hAnsiTheme="majorBidi" w:cstheme="majorBidi"/>
          <w:sz w:val="20"/>
          <w:szCs w:val="20"/>
        </w:rPr>
        <w:t>ingredients .</w:t>
      </w:r>
      <w:proofErr w:type="gramEnd"/>
      <w:r w:rsidRPr="00AC231E">
        <w:rPr>
          <w:rFonts w:asciiTheme="majorBidi" w:hAnsiTheme="majorBidi" w:cstheme="majorBidi"/>
          <w:sz w:val="20"/>
          <w:szCs w:val="20"/>
        </w:rPr>
        <w:t xml:space="preserve">  </w:t>
      </w:r>
      <w:r w:rsidRPr="00AC231E">
        <w:rPr>
          <w:rFonts w:asciiTheme="majorBidi" w:hAnsiTheme="majorBidi" w:cstheme="majorBidi"/>
          <w:sz w:val="20"/>
          <w:szCs w:val="20"/>
          <w:lang w:val="id-ID"/>
        </w:rPr>
        <w:t xml:space="preserve"> </w:t>
      </w:r>
      <w:r w:rsidRPr="00AC231E">
        <w:rPr>
          <w:rFonts w:asciiTheme="majorBidi" w:hAnsiTheme="majorBidi" w:cstheme="majorBidi"/>
          <w:sz w:val="20"/>
          <w:szCs w:val="20"/>
        </w:rPr>
        <w:t xml:space="preserve">  In terms of guarantee, branded rose </w:t>
      </w:r>
      <w:r w:rsidRPr="00AC231E">
        <w:rPr>
          <w:rFonts w:asciiTheme="majorBidi" w:hAnsiTheme="majorBidi" w:cstheme="majorBidi"/>
          <w:sz w:val="20"/>
          <w:szCs w:val="20"/>
          <w:lang w:val="id-ID"/>
        </w:rPr>
        <w:t xml:space="preserve">moon </w:t>
      </w:r>
      <w:r w:rsidRPr="00AC231E">
        <w:rPr>
          <w:rFonts w:asciiTheme="majorBidi" w:hAnsiTheme="majorBidi" w:cstheme="majorBidi"/>
          <w:sz w:val="20"/>
          <w:szCs w:val="20"/>
        </w:rPr>
        <w:t xml:space="preserve">bread </w:t>
      </w:r>
      <w:r w:rsidRPr="00AC231E">
        <w:rPr>
          <w:rFonts w:asciiTheme="majorBidi" w:hAnsiTheme="majorBidi" w:cstheme="majorBidi"/>
          <w:sz w:val="20"/>
          <w:szCs w:val="20"/>
          <w:lang w:val="id-ID"/>
        </w:rPr>
        <w:t xml:space="preserve">guarantees a suitable consumption for 2 weeks, and </w:t>
      </w:r>
      <w:r w:rsidRPr="00AC231E">
        <w:rPr>
          <w:rFonts w:asciiTheme="majorBidi" w:hAnsiTheme="majorBidi" w:cstheme="majorBidi"/>
          <w:sz w:val="20"/>
          <w:szCs w:val="20"/>
        </w:rPr>
        <w:t xml:space="preserve">produces bread </w:t>
      </w:r>
      <w:r w:rsidRPr="00AC231E">
        <w:rPr>
          <w:rFonts w:asciiTheme="majorBidi" w:hAnsiTheme="majorBidi" w:cstheme="majorBidi"/>
          <w:sz w:val="20"/>
          <w:szCs w:val="20"/>
          <w:lang w:val="id-ID"/>
        </w:rPr>
        <w:t xml:space="preserve">every day </w:t>
      </w:r>
      <w:r w:rsidRPr="00AC231E">
        <w:rPr>
          <w:rFonts w:asciiTheme="majorBidi" w:hAnsiTheme="majorBidi" w:cstheme="majorBidi"/>
          <w:sz w:val="20"/>
          <w:szCs w:val="20"/>
        </w:rPr>
        <w:t xml:space="preserve">with </w:t>
      </w:r>
      <w:r w:rsidRPr="00AC231E">
        <w:rPr>
          <w:rFonts w:asciiTheme="majorBidi" w:hAnsiTheme="majorBidi" w:cstheme="majorBidi"/>
          <w:sz w:val="20"/>
          <w:szCs w:val="20"/>
          <w:lang w:val="id-ID"/>
        </w:rPr>
        <w:t xml:space="preserve">an </w:t>
      </w:r>
      <w:proofErr w:type="gramStart"/>
      <w:r w:rsidRPr="00AC231E">
        <w:rPr>
          <w:rFonts w:asciiTheme="majorBidi" w:hAnsiTheme="majorBidi" w:cstheme="majorBidi"/>
          <w:sz w:val="20"/>
          <w:szCs w:val="20"/>
          <w:lang w:val="id-ID"/>
        </w:rPr>
        <w:t>effort</w:t>
      </w:r>
      <w:r w:rsidRPr="00AC231E">
        <w:rPr>
          <w:rFonts w:asciiTheme="majorBidi" w:hAnsiTheme="majorBidi" w:cstheme="majorBidi"/>
          <w:sz w:val="20"/>
          <w:szCs w:val="20"/>
        </w:rPr>
        <w:t xml:space="preserve"> </w:t>
      </w:r>
      <w:r w:rsidRPr="00AC231E">
        <w:rPr>
          <w:rFonts w:asciiTheme="majorBidi" w:hAnsiTheme="majorBidi" w:cstheme="majorBidi"/>
          <w:sz w:val="20"/>
          <w:szCs w:val="20"/>
          <w:lang w:val="id-ID"/>
        </w:rPr>
        <w:t>products</w:t>
      </w:r>
      <w:proofErr w:type="gramEnd"/>
      <w:r w:rsidRPr="00AC231E">
        <w:rPr>
          <w:rFonts w:asciiTheme="majorBidi" w:hAnsiTheme="majorBidi" w:cstheme="majorBidi"/>
          <w:sz w:val="20"/>
          <w:szCs w:val="20"/>
          <w:lang w:val="id-ID"/>
        </w:rPr>
        <w:t xml:space="preserve"> </w:t>
      </w:r>
      <w:r w:rsidRPr="00AC231E">
        <w:rPr>
          <w:rFonts w:asciiTheme="majorBidi" w:hAnsiTheme="majorBidi" w:cstheme="majorBidi"/>
          <w:sz w:val="20"/>
          <w:szCs w:val="20"/>
        </w:rPr>
        <w:t xml:space="preserve">that </w:t>
      </w:r>
      <w:r w:rsidRPr="00AC231E">
        <w:rPr>
          <w:rFonts w:asciiTheme="majorBidi" w:hAnsiTheme="majorBidi" w:cstheme="majorBidi"/>
          <w:sz w:val="20"/>
          <w:szCs w:val="20"/>
          <w:lang w:val="id-ID"/>
        </w:rPr>
        <w:t xml:space="preserve">are marketed </w:t>
      </w:r>
      <w:r w:rsidRPr="00AC231E">
        <w:rPr>
          <w:rFonts w:asciiTheme="majorBidi" w:hAnsiTheme="majorBidi" w:cstheme="majorBidi"/>
          <w:sz w:val="20"/>
          <w:szCs w:val="20"/>
        </w:rPr>
        <w:t xml:space="preserve">always </w:t>
      </w:r>
      <w:r w:rsidRPr="00AC231E">
        <w:rPr>
          <w:rFonts w:asciiTheme="majorBidi" w:hAnsiTheme="majorBidi" w:cstheme="majorBidi"/>
          <w:i/>
          <w:iCs/>
          <w:sz w:val="20"/>
          <w:szCs w:val="20"/>
        </w:rPr>
        <w:t>Fresh.</w:t>
      </w:r>
    </w:p>
    <w:p w14:paraId="37BAEA60" w14:textId="11B63FF2" w:rsidR="00AB37EA" w:rsidRPr="00BE1365" w:rsidRDefault="00AB37EA" w:rsidP="00AB37EA">
      <w:pPr>
        <w:spacing w:after="20"/>
        <w:ind w:firstLine="720"/>
        <w:jc w:val="both"/>
        <w:rPr>
          <w:sz w:val="20"/>
          <w:szCs w:val="20"/>
        </w:rPr>
      </w:pPr>
    </w:p>
    <w:p w14:paraId="035D35FF" w14:textId="682AD55B" w:rsidR="0062033E" w:rsidRPr="00BC2AB8" w:rsidRDefault="00AB37EA" w:rsidP="0062033E">
      <w:pPr>
        <w:pStyle w:val="IJASEITHeading1"/>
        <w:rPr>
          <w:b/>
          <w:lang w:val="en-US"/>
        </w:rPr>
      </w:pPr>
      <w:r>
        <w:rPr>
          <w:b/>
          <w:lang w:val="en-US"/>
        </w:rPr>
        <w:t xml:space="preserve"> </w:t>
      </w:r>
      <w:r w:rsidR="00BC2AB8" w:rsidRPr="00BC2AB8">
        <w:rPr>
          <w:b/>
          <w:lang w:val="en-US"/>
        </w:rPr>
        <w:t>CONCLUSIONS</w:t>
      </w:r>
    </w:p>
    <w:p w14:paraId="4E47EC5C" w14:textId="77777777" w:rsidR="00AB37EA" w:rsidRPr="00BE1365" w:rsidRDefault="00AB37EA" w:rsidP="00AB37EA">
      <w:pPr>
        <w:spacing w:after="20"/>
        <w:ind w:firstLine="360"/>
        <w:jc w:val="both"/>
        <w:rPr>
          <w:iCs/>
          <w:sz w:val="20"/>
          <w:szCs w:val="20"/>
          <w:lang w:val="id-ID"/>
        </w:rPr>
      </w:pPr>
      <w:r w:rsidRPr="00BE1365">
        <w:rPr>
          <w:iCs/>
          <w:sz w:val="20"/>
          <w:szCs w:val="20"/>
          <w:lang w:val="id-ID"/>
        </w:rPr>
        <w:t xml:space="preserve">Based on the results of the research that </w:t>
      </w:r>
      <w:r w:rsidRPr="00BE1365">
        <w:rPr>
          <w:iCs/>
          <w:sz w:val="20"/>
          <w:szCs w:val="20"/>
        </w:rPr>
        <w:t xml:space="preserve">has been </w:t>
      </w:r>
      <w:r w:rsidRPr="00BE1365">
        <w:rPr>
          <w:iCs/>
          <w:sz w:val="20"/>
          <w:szCs w:val="20"/>
          <w:lang w:val="id-ID"/>
        </w:rPr>
        <w:t xml:space="preserve">done, several conclusions can be drawn </w:t>
      </w:r>
      <w:r w:rsidRPr="00BE1365">
        <w:rPr>
          <w:iCs/>
          <w:sz w:val="20"/>
          <w:szCs w:val="20"/>
        </w:rPr>
        <w:t xml:space="preserve">, namely </w:t>
      </w:r>
      <w:r w:rsidRPr="00BE1365">
        <w:rPr>
          <w:iCs/>
          <w:sz w:val="20"/>
          <w:szCs w:val="20"/>
          <w:lang w:val="id-ID"/>
        </w:rPr>
        <w:t>as follows:</w:t>
      </w:r>
    </w:p>
    <w:p w14:paraId="38435944" w14:textId="77777777" w:rsidR="00AB37EA" w:rsidRPr="00BE1365" w:rsidRDefault="00AB37EA" w:rsidP="00AB37EA">
      <w:pPr>
        <w:numPr>
          <w:ilvl w:val="0"/>
          <w:numId w:val="16"/>
        </w:numPr>
        <w:spacing w:after="20"/>
        <w:jc w:val="both"/>
        <w:rPr>
          <w:iCs/>
          <w:sz w:val="20"/>
          <w:szCs w:val="20"/>
          <w:lang w:val="id-ID"/>
        </w:rPr>
      </w:pPr>
      <w:r w:rsidRPr="00BE1365">
        <w:rPr>
          <w:iCs/>
          <w:sz w:val="20"/>
          <w:szCs w:val="20"/>
          <w:lang w:val="id-ID"/>
        </w:rPr>
        <w:t>Moonbread has implemented a marketing mix strategy for product, price, distribution/place, according to the marketing mix theory, so that it has experienced an increase in consumer interest and an increase in income every year. It's just not maximized promotional activities.</w:t>
      </w:r>
    </w:p>
    <w:p w14:paraId="0AC4695C" w14:textId="77777777" w:rsidR="00AB37EA" w:rsidRPr="00BE1365" w:rsidRDefault="00AB37EA" w:rsidP="00AB37EA">
      <w:pPr>
        <w:numPr>
          <w:ilvl w:val="0"/>
          <w:numId w:val="16"/>
        </w:numPr>
        <w:spacing w:after="20"/>
        <w:jc w:val="both"/>
        <w:rPr>
          <w:iCs/>
          <w:sz w:val="20"/>
          <w:szCs w:val="20"/>
          <w:lang w:val="id-ID"/>
        </w:rPr>
      </w:pPr>
      <w:r w:rsidRPr="00BE1365">
        <w:rPr>
          <w:iCs/>
          <w:sz w:val="20"/>
          <w:szCs w:val="20"/>
          <w:lang w:val="id-ID"/>
        </w:rPr>
        <w:t>The marketing ethics review of the marketing mix in attracting consumer interest using rose stamped moon bread has been running in accordance with the ethics of the marketing mix.</w:t>
      </w:r>
    </w:p>
    <w:p w14:paraId="2C0AB83A" w14:textId="77777777" w:rsidR="00AB37EA" w:rsidRPr="00BE1365" w:rsidRDefault="00AB37EA" w:rsidP="00AB37EA">
      <w:pPr>
        <w:numPr>
          <w:ilvl w:val="0"/>
          <w:numId w:val="16"/>
        </w:numPr>
        <w:spacing w:after="20"/>
        <w:jc w:val="both"/>
        <w:rPr>
          <w:iCs/>
          <w:sz w:val="20"/>
          <w:szCs w:val="20"/>
          <w:lang w:val="id-ID"/>
        </w:rPr>
      </w:pPr>
      <w:r w:rsidRPr="00BE1365">
        <w:rPr>
          <w:iCs/>
          <w:sz w:val="20"/>
          <w:szCs w:val="20"/>
          <w:lang w:val="id-ID"/>
        </w:rPr>
        <w:t xml:space="preserve">Based on the results of this study, it turns out that the marketing mix variables </w:t>
      </w:r>
      <w:r w:rsidRPr="00BE1365">
        <w:rPr>
          <w:i/>
          <w:sz w:val="20"/>
          <w:szCs w:val="20"/>
          <w:lang w:val="id-ID"/>
        </w:rPr>
        <w:t xml:space="preserve">(Product, Price, Place, and Promotion) </w:t>
      </w:r>
      <w:r w:rsidRPr="00BE1365">
        <w:rPr>
          <w:iCs/>
          <w:sz w:val="20"/>
          <w:szCs w:val="20"/>
          <w:lang w:val="id-ID"/>
        </w:rPr>
        <w:t xml:space="preserve">have a significant influence on customer satisfaction, and the price variable is a variable that has a dominant influence on consumer satisfaction. This is based on the results of interviews with several consumers of moon bread. , where they stated that the price of moon bread was quite cheap for the contents of one package and also cheaper than other moon bread </w:t>
      </w:r>
      <w:r w:rsidRPr="00BE1365">
        <w:rPr>
          <w:iCs/>
          <w:sz w:val="20"/>
          <w:szCs w:val="20"/>
        </w:rPr>
        <w:t>.</w:t>
      </w:r>
    </w:p>
    <w:p w14:paraId="324A5FB0" w14:textId="77777777" w:rsidR="00AB37EA" w:rsidRPr="00BE1365" w:rsidRDefault="00AB37EA" w:rsidP="00AB37EA">
      <w:pPr>
        <w:numPr>
          <w:ilvl w:val="0"/>
          <w:numId w:val="16"/>
        </w:numPr>
        <w:spacing w:after="20"/>
        <w:jc w:val="both"/>
        <w:rPr>
          <w:iCs/>
          <w:sz w:val="20"/>
          <w:szCs w:val="20"/>
          <w:lang w:val="id-ID"/>
        </w:rPr>
      </w:pPr>
      <w:r w:rsidRPr="00BE1365">
        <w:rPr>
          <w:iCs/>
          <w:sz w:val="20"/>
          <w:szCs w:val="20"/>
          <w:lang w:val="id-ID"/>
        </w:rPr>
        <w:t>Consumer buying interest in the sale of moon bread, as a whole, is in the good category. The marketing mix has a positive impact on consumer buying interest in moon bread.</w:t>
      </w:r>
    </w:p>
    <w:p w14:paraId="0879A1C8" w14:textId="77777777" w:rsidR="002323AA" w:rsidRPr="005D793C" w:rsidRDefault="002323AA" w:rsidP="005D793C">
      <w:pPr>
        <w:pStyle w:val="IJASEITParagraph"/>
        <w:rPr>
          <w:lang w:val="en-US"/>
        </w:rPr>
      </w:pPr>
    </w:p>
    <w:p w14:paraId="3D40386B" w14:textId="77777777" w:rsidR="005D793C" w:rsidRDefault="005D793C" w:rsidP="005D793C">
      <w:pPr>
        <w:ind w:left="2" w:hanging="2"/>
        <w:jc w:val="center"/>
      </w:pPr>
      <w:r w:rsidRPr="00D43B71">
        <w:rPr>
          <w:b/>
          <w:sz w:val="20"/>
        </w:rPr>
        <w:t>ACKNOWLEDGEMENTS</w:t>
      </w:r>
    </w:p>
    <w:p w14:paraId="63C134A4" w14:textId="32B6F829" w:rsidR="005D793C" w:rsidRDefault="0087385F" w:rsidP="005A7C64">
      <w:pPr>
        <w:pStyle w:val="Caption"/>
        <w:rPr>
          <w:b w:val="0"/>
        </w:rPr>
      </w:pPr>
      <w:r w:rsidRPr="0087385F">
        <w:rPr>
          <w:b w:val="0"/>
        </w:rPr>
        <w:t xml:space="preserve">The author would like to thank the </w:t>
      </w:r>
      <w:r w:rsidR="00AB37EA">
        <w:rPr>
          <w:b w:val="0"/>
        </w:rPr>
        <w:t>Head</w:t>
      </w:r>
      <w:r w:rsidRPr="0087385F">
        <w:rPr>
          <w:b w:val="0"/>
        </w:rPr>
        <w:t xml:space="preserve">, Chairman of LPPM </w:t>
      </w:r>
      <w:r w:rsidR="00AB37EA">
        <w:rPr>
          <w:b w:val="0"/>
        </w:rPr>
        <w:t xml:space="preserve">and </w:t>
      </w:r>
      <w:r w:rsidRPr="0087385F">
        <w:rPr>
          <w:b w:val="0"/>
        </w:rPr>
        <w:t>for sponsorship and financial support</w:t>
      </w:r>
      <w:r w:rsidR="005A7C64" w:rsidRPr="005A7C64">
        <w:rPr>
          <w:b w:val="0"/>
        </w:rPr>
        <w:t>.</w:t>
      </w:r>
    </w:p>
    <w:p w14:paraId="305B01C1" w14:textId="77777777" w:rsidR="00AB37EA" w:rsidRPr="00AB37EA" w:rsidRDefault="00AB37EA" w:rsidP="00AB37EA"/>
    <w:p w14:paraId="060D5445" w14:textId="5DB9EEC5" w:rsidR="001928FB" w:rsidRPr="00632A69" w:rsidRDefault="00632A69" w:rsidP="00AB37EA">
      <w:pPr>
        <w:pStyle w:val="IJASEITHeading1"/>
        <w:numPr>
          <w:ilvl w:val="0"/>
          <w:numId w:val="0"/>
        </w:numPr>
        <w:spacing w:before="0" w:after="0" w:line="480" w:lineRule="auto"/>
        <w:rPr>
          <w:b/>
        </w:rPr>
      </w:pPr>
      <w:r w:rsidRPr="00632A69">
        <w:rPr>
          <w:b/>
        </w:rPr>
        <w:t>REFERENCES</w:t>
      </w:r>
    </w:p>
    <w:p w14:paraId="3FE4F06A"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fldChar w:fldCharType="begin" w:fldLock="1"/>
      </w:r>
      <w:r w:rsidRPr="00BE1365">
        <w:rPr>
          <w:iCs/>
          <w:sz w:val="20"/>
          <w:szCs w:val="20"/>
          <w:lang w:val="id-ID"/>
        </w:rPr>
        <w:instrText xml:space="preserve">ADDIN Mendeley Bibliography CSL_BIBLIOGRAPHY </w:instrText>
      </w:r>
      <w:r w:rsidRPr="00BE1365">
        <w:rPr>
          <w:iCs/>
          <w:sz w:val="20"/>
          <w:szCs w:val="20"/>
          <w:lang w:val="id-ID"/>
        </w:rPr>
        <w:fldChar w:fldCharType="separate"/>
      </w:r>
      <w:r w:rsidRPr="00BE1365">
        <w:rPr>
          <w:iCs/>
          <w:sz w:val="20"/>
          <w:szCs w:val="20"/>
          <w:lang w:val="id-ID"/>
        </w:rPr>
        <w:t xml:space="preserve">Aidi Wahyu (2017) </w:t>
      </w:r>
      <w:r w:rsidRPr="00BE1365">
        <w:rPr>
          <w:i/>
          <w:iCs/>
          <w:sz w:val="20"/>
          <w:szCs w:val="20"/>
          <w:lang w:val="id-ID"/>
        </w:rPr>
        <w:t xml:space="preserve">Entrepreneurship </w:t>
      </w:r>
      <w:r w:rsidRPr="00BE1365">
        <w:rPr>
          <w:iCs/>
          <w:sz w:val="20"/>
          <w:szCs w:val="20"/>
          <w:lang w:val="id-ID"/>
        </w:rPr>
        <w:t>. Jakarta: : Enno Media.</w:t>
      </w:r>
    </w:p>
    <w:p w14:paraId="4CE7E59A"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Alase, A. (2017) </w:t>
      </w:r>
      <w:r w:rsidRPr="00BE1365">
        <w:rPr>
          <w:i/>
          <w:iCs/>
          <w:sz w:val="20"/>
          <w:szCs w:val="20"/>
          <w:lang w:val="id-ID"/>
        </w:rPr>
        <w:t xml:space="preserve">The Interpretative Phenomenological Analysis (IPA) </w:t>
      </w:r>
      <w:r w:rsidRPr="00BE1365">
        <w:rPr>
          <w:iCs/>
          <w:sz w:val="20"/>
          <w:szCs w:val="20"/>
          <w:lang w:val="id-ID"/>
        </w:rPr>
        <w:t>. Tasikmalaya: : Siliwangi Knights.</w:t>
      </w:r>
    </w:p>
    <w:p w14:paraId="77602FA4"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Alma Buchari (2016) </w:t>
      </w:r>
      <w:r w:rsidRPr="00BE1365">
        <w:rPr>
          <w:i/>
          <w:iCs/>
          <w:sz w:val="20"/>
          <w:szCs w:val="20"/>
          <w:lang w:val="id-ID"/>
        </w:rPr>
        <w:t xml:space="preserve">Marketing Management and Service Marketing </w:t>
      </w:r>
      <w:r w:rsidRPr="00BE1365">
        <w:rPr>
          <w:iCs/>
          <w:sz w:val="20"/>
          <w:szCs w:val="20"/>
          <w:lang w:val="id-ID"/>
        </w:rPr>
        <w:t>. Bandung: CV Alfabeta.</w:t>
      </w:r>
    </w:p>
    <w:p w14:paraId="40109998"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Fandy Tjiptono (2017) </w:t>
      </w:r>
      <w:r w:rsidRPr="00BE1365">
        <w:rPr>
          <w:i/>
          <w:iCs/>
          <w:sz w:val="20"/>
          <w:szCs w:val="20"/>
          <w:lang w:val="id-ID"/>
        </w:rPr>
        <w:t xml:space="preserve">Service Marketing Management </w:t>
      </w:r>
      <w:r w:rsidRPr="00BE1365">
        <w:rPr>
          <w:iCs/>
          <w:sz w:val="20"/>
          <w:szCs w:val="20"/>
          <w:lang w:val="id-ID"/>
        </w:rPr>
        <w:t>. Jakarta: Gramedia Group Index PT.</w:t>
      </w:r>
    </w:p>
    <w:p w14:paraId="57E12F2A"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Gitosudarmo (2017) </w:t>
      </w:r>
      <w:r w:rsidRPr="00BE1365">
        <w:rPr>
          <w:i/>
          <w:iCs/>
          <w:sz w:val="20"/>
          <w:szCs w:val="20"/>
          <w:lang w:val="id-ID"/>
        </w:rPr>
        <w:t xml:space="preserve">Marketing Management: Second Edition </w:t>
      </w:r>
      <w:r w:rsidRPr="00BE1365">
        <w:rPr>
          <w:iCs/>
          <w:sz w:val="20"/>
          <w:szCs w:val="20"/>
          <w:lang w:val="id-ID"/>
        </w:rPr>
        <w:t>. Yogyakarta: : BPFE.</w:t>
      </w:r>
    </w:p>
    <w:p w14:paraId="74DB3B04"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Kotler and Armstrong (2012) </w:t>
      </w:r>
      <w:r w:rsidRPr="00BE1365">
        <w:rPr>
          <w:i/>
          <w:iCs/>
          <w:sz w:val="20"/>
          <w:szCs w:val="20"/>
          <w:lang w:val="id-ID"/>
        </w:rPr>
        <w:t xml:space="preserve">Fundamentals of Marketing. </w:t>
      </w:r>
      <w:r w:rsidRPr="00BE1365">
        <w:rPr>
          <w:iCs/>
          <w:sz w:val="20"/>
          <w:szCs w:val="20"/>
          <w:lang w:val="id-ID"/>
        </w:rPr>
        <w:t>Jakarta: Prenhalindo.</w:t>
      </w:r>
    </w:p>
    <w:p w14:paraId="197403B6"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Kotler and Keller (2012) </w:t>
      </w:r>
      <w:r w:rsidRPr="00BE1365">
        <w:rPr>
          <w:i/>
          <w:iCs/>
          <w:sz w:val="20"/>
          <w:szCs w:val="20"/>
          <w:lang w:val="id-ID"/>
        </w:rPr>
        <w:t xml:space="preserve">Marketing Management </w:t>
      </w:r>
      <w:r w:rsidRPr="00BE1365">
        <w:rPr>
          <w:iCs/>
          <w:sz w:val="20"/>
          <w:szCs w:val="20"/>
          <w:lang w:val="id-ID"/>
        </w:rPr>
        <w:t>. Jakarta: Airlangga.</w:t>
      </w:r>
    </w:p>
    <w:p w14:paraId="12BF2F51"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Kuel, PAL and CR (2019) </w:t>
      </w:r>
      <w:r w:rsidRPr="00BE1365">
        <w:rPr>
          <w:i/>
          <w:iCs/>
          <w:sz w:val="20"/>
          <w:szCs w:val="20"/>
          <w:lang w:val="id-ID"/>
        </w:rPr>
        <w:t xml:space="preserve">Entrepreneurship </w:t>
      </w:r>
      <w:r w:rsidRPr="00BE1365">
        <w:rPr>
          <w:iCs/>
          <w:sz w:val="20"/>
          <w:szCs w:val="20"/>
          <w:lang w:val="id-ID"/>
        </w:rPr>
        <w:t>. New Jersey: Prentice Hall, Inc.</w:t>
      </w:r>
    </w:p>
    <w:p w14:paraId="4B86F3DE"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Moleong, LJ (2017) </w:t>
      </w:r>
      <w:r w:rsidRPr="00BE1365">
        <w:rPr>
          <w:i/>
          <w:iCs/>
          <w:sz w:val="20"/>
          <w:szCs w:val="20"/>
          <w:lang w:val="id-ID"/>
        </w:rPr>
        <w:t xml:space="preserve">Qualitative Research Methods </w:t>
      </w:r>
      <w:r w:rsidRPr="00BE1365">
        <w:rPr>
          <w:iCs/>
          <w:sz w:val="20"/>
          <w:szCs w:val="20"/>
          <w:lang w:val="id-ID"/>
        </w:rPr>
        <w:t>. Bandung: : PT. Offset Rosdakarya Youth.</w:t>
      </w:r>
    </w:p>
    <w:p w14:paraId="13466364"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Murti and John Soeprihanto (2016) </w:t>
      </w:r>
      <w:r w:rsidRPr="00BE1365">
        <w:rPr>
          <w:i/>
          <w:iCs/>
          <w:sz w:val="20"/>
          <w:szCs w:val="20"/>
          <w:lang w:val="id-ID"/>
        </w:rPr>
        <w:t xml:space="preserve">Introduction to Business (Fundamentals of Corporate Economics) </w:t>
      </w:r>
      <w:r w:rsidRPr="00BE1365">
        <w:rPr>
          <w:iCs/>
          <w:sz w:val="20"/>
          <w:szCs w:val="20"/>
          <w:lang w:val="id-ID"/>
        </w:rPr>
        <w:t>. Yogyakarta: : Liberty Yogyakarta.</w:t>
      </w:r>
    </w:p>
    <w:p w14:paraId="0E5FC1B5"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Pramono (2012) </w:t>
      </w:r>
      <w:r w:rsidRPr="00BE1365">
        <w:rPr>
          <w:i/>
          <w:iCs/>
          <w:sz w:val="20"/>
          <w:szCs w:val="20"/>
          <w:lang w:val="id-ID"/>
        </w:rPr>
        <w:t xml:space="preserve">Considerations in Buying. Goods and Services Products </w:t>
      </w:r>
      <w:r w:rsidRPr="00BE1365">
        <w:rPr>
          <w:iCs/>
          <w:sz w:val="20"/>
          <w:szCs w:val="20"/>
          <w:lang w:val="id-ID"/>
        </w:rPr>
        <w:t>. Jakarta: Intidayu Press.</w:t>
      </w:r>
    </w:p>
    <w:p w14:paraId="0A96F015"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Rambat Lupiyoadi, DAH (2017) </w:t>
      </w:r>
      <w:r w:rsidRPr="00BE1365">
        <w:rPr>
          <w:i/>
          <w:iCs/>
          <w:sz w:val="20"/>
          <w:szCs w:val="20"/>
          <w:lang w:val="id-ID"/>
        </w:rPr>
        <w:t xml:space="preserve">Service marketing management </w:t>
      </w:r>
      <w:r w:rsidRPr="00BE1365">
        <w:rPr>
          <w:iCs/>
          <w:sz w:val="20"/>
          <w:szCs w:val="20"/>
          <w:lang w:val="id-ID"/>
        </w:rPr>
        <w:t>. Jakarta: : Salemba Empat.</w:t>
      </w:r>
    </w:p>
    <w:p w14:paraId="5B85195D"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Ratnasari Tri Ririn, MHA (2019) </w:t>
      </w:r>
      <w:r w:rsidRPr="00BE1365">
        <w:rPr>
          <w:i/>
          <w:iCs/>
          <w:sz w:val="20"/>
          <w:szCs w:val="20"/>
          <w:lang w:val="id-ID"/>
        </w:rPr>
        <w:t xml:space="preserve">Service Marketing Management </w:t>
      </w:r>
      <w:r w:rsidRPr="00BE1365">
        <w:rPr>
          <w:iCs/>
          <w:sz w:val="20"/>
          <w:szCs w:val="20"/>
          <w:lang w:val="id-ID"/>
        </w:rPr>
        <w:t>. Bogor: Publisher: Ghalia Indonesia.</w:t>
      </w:r>
    </w:p>
    <w:p w14:paraId="1C2AE66B"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ridwan iskandar (2016) 'Pricing Method'.</w:t>
      </w:r>
    </w:p>
    <w:p w14:paraId="34D66459"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hose (2013) </w:t>
      </w:r>
      <w:r w:rsidRPr="00BE1365">
        <w:rPr>
          <w:i/>
          <w:iCs/>
          <w:sz w:val="20"/>
          <w:szCs w:val="20"/>
          <w:lang w:val="id-ID"/>
        </w:rPr>
        <w:t xml:space="preserve">Marketing Mix Influence on Consumer Loyalty </w:t>
      </w:r>
      <w:r w:rsidRPr="00BE1365">
        <w:rPr>
          <w:iCs/>
          <w:sz w:val="20"/>
          <w:szCs w:val="20"/>
          <w:lang w:val="id-ID"/>
        </w:rPr>
        <w:t>. Manado: Management journal publisher.</w:t>
      </w:r>
    </w:p>
    <w:p w14:paraId="1FD47D21"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Stanton, WJ (2012) </w:t>
      </w:r>
      <w:r w:rsidRPr="00BE1365">
        <w:rPr>
          <w:i/>
          <w:iCs/>
          <w:sz w:val="20"/>
          <w:szCs w:val="20"/>
          <w:lang w:val="id-ID"/>
        </w:rPr>
        <w:t xml:space="preserve">Marketing principles </w:t>
      </w:r>
      <w:r w:rsidRPr="00BE1365">
        <w:rPr>
          <w:iCs/>
          <w:sz w:val="20"/>
          <w:szCs w:val="20"/>
          <w:lang w:val="id-ID"/>
        </w:rPr>
        <w:t>. Bandung: Alphabet.</w:t>
      </w:r>
    </w:p>
    <w:p w14:paraId="35D129D0"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Sugiyono (2017) </w:t>
      </w:r>
      <w:r w:rsidRPr="00BE1365">
        <w:rPr>
          <w:i/>
          <w:iCs/>
          <w:sz w:val="20"/>
          <w:szCs w:val="20"/>
          <w:lang w:val="id-ID"/>
        </w:rPr>
        <w:t xml:space="preserve">Quantitative, Qualitative Research Methods </w:t>
      </w:r>
      <w:r w:rsidRPr="00BE1365">
        <w:rPr>
          <w:iCs/>
          <w:sz w:val="20"/>
          <w:szCs w:val="20"/>
          <w:lang w:val="id-ID"/>
        </w:rPr>
        <w:t>. Bandung: : CV. Alphabet.</w:t>
      </w:r>
    </w:p>
    <w:p w14:paraId="343DEDB3" w14:textId="77777777" w:rsidR="00AB37EA" w:rsidRPr="00BE1365" w:rsidRDefault="00AB37EA" w:rsidP="00AB37EA">
      <w:pPr>
        <w:spacing w:after="20"/>
        <w:ind w:left="720" w:hanging="720"/>
        <w:jc w:val="both"/>
        <w:rPr>
          <w:iCs/>
          <w:sz w:val="20"/>
          <w:szCs w:val="20"/>
          <w:lang w:val="id-ID"/>
        </w:rPr>
      </w:pPr>
      <w:r w:rsidRPr="00BE1365">
        <w:rPr>
          <w:iCs/>
          <w:sz w:val="20"/>
          <w:szCs w:val="20"/>
          <w:lang w:val="id-ID"/>
        </w:rPr>
        <w:t xml:space="preserve">Swastha and Irawan (2013) </w:t>
      </w:r>
      <w:r w:rsidRPr="00BE1365">
        <w:rPr>
          <w:i/>
          <w:iCs/>
          <w:sz w:val="20"/>
          <w:szCs w:val="20"/>
          <w:lang w:val="id-ID"/>
        </w:rPr>
        <w:t xml:space="preserve">Modern Marketing Management </w:t>
      </w:r>
      <w:r w:rsidRPr="00BE1365">
        <w:rPr>
          <w:iCs/>
          <w:sz w:val="20"/>
          <w:szCs w:val="20"/>
          <w:lang w:val="id-ID"/>
        </w:rPr>
        <w:t>. Yogyakarta: Liberty.</w:t>
      </w:r>
    </w:p>
    <w:p w14:paraId="74722102" w14:textId="46D4BD66" w:rsidR="000C1121" w:rsidRPr="0003296C" w:rsidRDefault="00AB37EA" w:rsidP="00AB37EA">
      <w:pPr>
        <w:pStyle w:val="IJASEITReferenceItem"/>
        <w:numPr>
          <w:ilvl w:val="0"/>
          <w:numId w:val="0"/>
        </w:numPr>
      </w:pPr>
      <w:r w:rsidRPr="00BE1365">
        <w:rPr>
          <w:iCs/>
          <w:sz w:val="20"/>
          <w:szCs w:val="20"/>
        </w:rPr>
        <w:fldChar w:fldCharType="end"/>
      </w:r>
    </w:p>
    <w:sectPr w:rsidR="000C1121" w:rsidRPr="0003296C" w:rsidSect="00DC6836">
      <w:type w:val="continuous"/>
      <w:pgSz w:w="11906" w:h="16838"/>
      <w:pgMar w:top="1077" w:right="811" w:bottom="1588" w:left="811"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96C9C" w14:textId="77777777" w:rsidR="005A1E78" w:rsidRDefault="005A1E78" w:rsidP="006D50F1">
      <w:r>
        <w:separator/>
      </w:r>
    </w:p>
  </w:endnote>
  <w:endnote w:type="continuationSeparator" w:id="0">
    <w:p w14:paraId="5BF2A53C" w14:textId="77777777" w:rsidR="005A1E78" w:rsidRDefault="005A1E78" w:rsidP="006D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769E1" w14:textId="77777777" w:rsidR="009472ED" w:rsidRDefault="009472ED">
    <w:pPr>
      <w:pStyle w:val="Footer"/>
      <w:jc w:val="right"/>
    </w:pPr>
    <w:r>
      <w:rPr>
        <w:noProof/>
        <w:lang w:val="en-US" w:eastAsia="en-US"/>
      </w:rPr>
      <w:drawing>
        <wp:anchor distT="0" distB="0" distL="114300" distR="114300" simplePos="0" relativeHeight="251659264" behindDoc="0" locked="0" layoutInCell="1" allowOverlap="1" wp14:anchorId="291A51DD" wp14:editId="71C35B61">
          <wp:simplePos x="0" y="0"/>
          <wp:positionH relativeFrom="column">
            <wp:posOffset>13167</wp:posOffset>
          </wp:positionH>
          <wp:positionV relativeFrom="paragraph">
            <wp:posOffset>-3784</wp:posOffset>
          </wp:positionV>
          <wp:extent cx="768350" cy="288290"/>
          <wp:effectExtent l="0" t="0" r="0" b="0"/>
          <wp:wrapNone/>
          <wp:docPr id="6" name="Pictur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2882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2815691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95B41">
          <w:rPr>
            <w:noProof/>
          </w:rPr>
          <w:t>206</w:t>
        </w:r>
        <w:r>
          <w:rPr>
            <w:noProof/>
          </w:rPr>
          <w:fldChar w:fldCharType="end"/>
        </w:r>
      </w:sdtContent>
    </w:sdt>
  </w:p>
  <w:p w14:paraId="34E5B5E7" w14:textId="77777777" w:rsidR="002E712C" w:rsidRDefault="002E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93FAF" w14:textId="77777777" w:rsidR="005A1E78" w:rsidRDefault="005A1E78" w:rsidP="006D50F1">
      <w:r>
        <w:separator/>
      </w:r>
    </w:p>
  </w:footnote>
  <w:footnote w:type="continuationSeparator" w:id="0">
    <w:p w14:paraId="0BA81A67" w14:textId="77777777" w:rsidR="005A1E78" w:rsidRDefault="005A1E78" w:rsidP="006D5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376FB" w14:textId="23468AD0" w:rsidR="00B373CC" w:rsidRPr="00B373CC" w:rsidRDefault="003E65BB" w:rsidP="00B373CC">
    <w:pPr>
      <w:tabs>
        <w:tab w:val="center" w:pos="4513"/>
        <w:tab w:val="right" w:pos="10289"/>
      </w:tabs>
      <w:rPr>
        <w:i/>
        <w:iCs/>
        <w:sz w:val="22"/>
        <w:lang w:val="id-ID"/>
      </w:rPr>
    </w:pPr>
    <w:r>
      <w:rPr>
        <w:b/>
        <w:i/>
        <w:iCs/>
        <w:color w:val="C00000"/>
        <w:sz w:val="20"/>
        <w:lang w:val="en-US"/>
      </w:rPr>
      <w:t>International Journal of Educational Research Excellence (</w:t>
    </w:r>
    <w:proofErr w:type="gramStart"/>
    <w:r>
      <w:rPr>
        <w:b/>
        <w:i/>
        <w:iCs/>
        <w:color w:val="C00000"/>
        <w:sz w:val="20"/>
        <w:lang w:val="en-US"/>
      </w:rPr>
      <w:t xml:space="preserve">IJERE) </w:t>
    </w:r>
    <w:r w:rsidR="00B373CC" w:rsidRPr="00B373CC">
      <w:rPr>
        <w:i/>
        <w:iCs/>
        <w:color w:val="C00000"/>
        <w:sz w:val="20"/>
        <w:lang w:val="id-ID"/>
      </w:rPr>
      <w:t xml:space="preserve"> </w:t>
    </w:r>
    <w:r w:rsidR="00B373CC" w:rsidRPr="00B373CC">
      <w:rPr>
        <w:i/>
        <w:iCs/>
        <w:sz w:val="20"/>
        <w:lang w:val="id-ID"/>
      </w:rPr>
      <w:t xml:space="preserve"> </w:t>
    </w:r>
    <w:proofErr w:type="gramEnd"/>
    <w:r w:rsidR="00B373CC" w:rsidRPr="00B373CC">
      <w:rPr>
        <w:i/>
        <w:iCs/>
        <w:sz w:val="20"/>
        <w:lang w:val="id-ID"/>
      </w:rPr>
      <w:t xml:space="preserve"> </w:t>
    </w:r>
    <w:r w:rsidR="00B373CC" w:rsidRPr="00B373CC">
      <w:rPr>
        <w:i/>
        <w:iCs/>
        <w:sz w:val="20"/>
      </w:rPr>
      <w:tab/>
    </w:r>
    <w:r w:rsidR="00B373CC" w:rsidRPr="00077A0C">
      <w:rPr>
        <w:i/>
        <w:iCs/>
        <w:color w:val="0F243E"/>
        <w:sz w:val="18"/>
        <w:lang w:val="id-ID"/>
      </w:rPr>
      <w:t xml:space="preserve">Volume </w:t>
    </w:r>
    <w:r w:rsidR="00436F9E">
      <w:rPr>
        <w:i/>
        <w:iCs/>
        <w:color w:val="0F243E"/>
        <w:sz w:val="18"/>
        <w:lang w:val="en-US"/>
      </w:rPr>
      <w:t>01</w:t>
    </w:r>
    <w:r w:rsidR="00B373CC" w:rsidRPr="00077A0C">
      <w:rPr>
        <w:i/>
        <w:iCs/>
        <w:color w:val="0F243E"/>
        <w:sz w:val="18"/>
        <w:lang w:val="id-ID"/>
      </w:rPr>
      <w:t xml:space="preserve">, </w:t>
    </w:r>
    <w:r w:rsidR="004A077A">
      <w:rPr>
        <w:i/>
        <w:iCs/>
        <w:color w:val="0F243E"/>
        <w:sz w:val="18"/>
        <w:lang w:val="en-US"/>
      </w:rPr>
      <w:t>Special Issue</w:t>
    </w:r>
    <w:r w:rsidR="00B373CC" w:rsidRPr="00077A0C">
      <w:rPr>
        <w:i/>
        <w:iCs/>
        <w:color w:val="0F243E"/>
        <w:sz w:val="18"/>
        <w:lang w:val="id-ID"/>
      </w:rPr>
      <w:t xml:space="preserve">, </w:t>
    </w:r>
    <w:r w:rsidR="004A077A">
      <w:rPr>
        <w:i/>
        <w:iCs/>
        <w:color w:val="0F243E"/>
        <w:sz w:val="18"/>
        <w:lang w:val="en-US"/>
      </w:rPr>
      <w:t>June</w:t>
    </w:r>
    <w:r w:rsidR="00436F9E">
      <w:rPr>
        <w:i/>
        <w:iCs/>
        <w:color w:val="0F243E"/>
        <w:sz w:val="18"/>
        <w:lang w:val="en-US"/>
      </w:rPr>
      <w:t xml:space="preserve"> </w:t>
    </w:r>
    <w:r w:rsidR="004A077A">
      <w:rPr>
        <w:i/>
        <w:iCs/>
        <w:color w:val="0F243E"/>
        <w:sz w:val="18"/>
        <w:lang w:val="en-US"/>
      </w:rPr>
      <w:t>2020</w:t>
    </w:r>
    <w:r w:rsidR="00B373CC" w:rsidRPr="00B373CC">
      <w:rPr>
        <w:i/>
        <w:iCs/>
        <w:sz w:val="18"/>
        <w:lang w:val="id-ID"/>
      </w:rPr>
      <w:t xml:space="preserve"> </w:t>
    </w:r>
  </w:p>
  <w:p w14:paraId="491872B2" w14:textId="77777777" w:rsidR="00B373CC" w:rsidRDefault="003E65BB" w:rsidP="00B373CC">
    <w:pPr>
      <w:tabs>
        <w:tab w:val="center" w:pos="4513"/>
        <w:tab w:val="right" w:pos="10289"/>
      </w:tabs>
      <w:rPr>
        <w:rStyle w:val="serial-item"/>
        <w:bCs/>
        <w:i/>
        <w:color w:val="212529"/>
        <w:sz w:val="18"/>
        <w:szCs w:val="18"/>
        <w:shd w:val="clear" w:color="auto" w:fill="FFFFFF"/>
      </w:rPr>
    </w:pPr>
    <w:r w:rsidRPr="003E65BB">
      <w:rPr>
        <w:i/>
        <w:sz w:val="16"/>
        <w:lang w:val="id-ID"/>
      </w:rPr>
      <w:t>https://ejournal.ipinternasional.com/index.php/ijere</w:t>
    </w:r>
    <w:r w:rsidR="00B373CC" w:rsidRPr="00B373CC">
      <w:rPr>
        <w:i/>
        <w:iCs/>
        <w:sz w:val="22"/>
        <w:lang w:val="id-ID"/>
      </w:rPr>
      <w:tab/>
    </w:r>
    <w:r w:rsidR="00FA2685">
      <w:rPr>
        <w:i/>
        <w:iCs/>
        <w:sz w:val="22"/>
        <w:lang w:val="en-US"/>
      </w:rPr>
      <w:tab/>
    </w:r>
    <w:r w:rsidR="00B373CC" w:rsidRPr="00B373CC">
      <w:rPr>
        <w:i/>
        <w:iCs/>
        <w:sz w:val="18"/>
        <w:lang w:val="id-ID"/>
      </w:rPr>
      <w:t xml:space="preserve">e-ISSN: </w:t>
    </w:r>
    <w:r w:rsidR="00436F9E" w:rsidRPr="00436F9E">
      <w:rPr>
        <w:rStyle w:val="serial-item"/>
        <w:bCs/>
        <w:i/>
        <w:color w:val="212529"/>
        <w:sz w:val="18"/>
        <w:szCs w:val="18"/>
        <w:shd w:val="clear" w:color="auto" w:fill="FFFFFF"/>
      </w:rPr>
      <w:t>2830-7933</w:t>
    </w:r>
  </w:p>
  <w:p w14:paraId="49F4E5B7" w14:textId="190E4DB8" w:rsidR="00436F9E" w:rsidRPr="003E65BB" w:rsidRDefault="00436F9E" w:rsidP="00436F9E">
    <w:pPr>
      <w:tabs>
        <w:tab w:val="center" w:pos="4513"/>
        <w:tab w:val="right" w:pos="10289"/>
      </w:tabs>
      <w:jc w:val="right"/>
      <w:rPr>
        <w:sz w:val="22"/>
        <w:lang w:val="en-US"/>
      </w:rPr>
    </w:pPr>
    <w:r>
      <w:rPr>
        <w:rStyle w:val="serial-item"/>
        <w:bCs/>
        <w:i/>
        <w:color w:val="212529"/>
        <w:sz w:val="18"/>
        <w:szCs w:val="18"/>
        <w:shd w:val="clear" w:color="auto" w:fill="FFFFFF"/>
      </w:rPr>
      <w:t xml:space="preserve">DOI: </w:t>
    </w:r>
    <w:r w:rsidR="0027037F" w:rsidRPr="0027037F">
      <w:rPr>
        <w:rStyle w:val="serial-item"/>
        <w:bCs/>
        <w:i/>
        <w:color w:val="212529"/>
        <w:sz w:val="18"/>
        <w:szCs w:val="18"/>
        <w:shd w:val="clear" w:color="auto" w:fill="FFFFFF"/>
      </w:rPr>
      <w:t>10.55299/ijere.v1iSpecial Issues June.292</w:t>
    </w:r>
  </w:p>
  <w:p w14:paraId="531D6928" w14:textId="77777777" w:rsidR="00B373CC" w:rsidRPr="00B373CC" w:rsidRDefault="001C44F2" w:rsidP="00B373CC">
    <w:pPr>
      <w:tabs>
        <w:tab w:val="center" w:pos="4513"/>
        <w:tab w:val="right" w:pos="9026"/>
      </w:tabs>
      <w:rPr>
        <w:lang w:val="id-ID"/>
      </w:rPr>
    </w:pPr>
    <w:r>
      <w:rPr>
        <w:noProof/>
        <w:lang w:val="en-US" w:eastAsia="en-US"/>
      </w:rPr>
      <mc:AlternateContent>
        <mc:Choice Requires="wps">
          <w:drawing>
            <wp:anchor distT="4294967295" distB="4294967295" distL="114300" distR="114300" simplePos="0" relativeHeight="251669504" behindDoc="0" locked="0" layoutInCell="1" allowOverlap="1" wp14:anchorId="239A9AAB" wp14:editId="7D2C5734">
              <wp:simplePos x="0" y="0"/>
              <wp:positionH relativeFrom="column">
                <wp:posOffset>16860</wp:posOffset>
              </wp:positionH>
              <wp:positionV relativeFrom="paragraph">
                <wp:posOffset>84053</wp:posOffset>
              </wp:positionV>
              <wp:extent cx="6512612" cy="0"/>
              <wp:effectExtent l="0" t="0" r="21590" b="1905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2612"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D935C2"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pt,6.6pt" to="51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" strokecolor="#4a7ebb">
              <o:lock v:ext="edit" shapetype="f"/>
            </v:line>
          </w:pict>
        </mc:Fallback>
      </mc:AlternateContent>
    </w:r>
  </w:p>
  <w:p w14:paraId="2A580EE8" w14:textId="77777777" w:rsidR="00100DBD" w:rsidRDefault="00100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9EFA640A"/>
    <w:lvl w:ilvl="0">
      <w:start w:val="1"/>
      <w:numFmt w:val="upperRoman"/>
      <w:pStyle w:val="IJASEIT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0E68E2"/>
    <w:multiLevelType w:val="hybridMultilevel"/>
    <w:tmpl w:val="D8DE5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86148"/>
    <w:multiLevelType w:val="hybridMultilevel"/>
    <w:tmpl w:val="96E4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pStyle w:val="IJASEIT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D2A60DD"/>
    <w:multiLevelType w:val="hybridMultilevel"/>
    <w:tmpl w:val="B44695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DF303AE"/>
    <w:multiLevelType w:val="hybridMultilevel"/>
    <w:tmpl w:val="DF72C5A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E1E4F57"/>
    <w:multiLevelType w:val="hybridMultilevel"/>
    <w:tmpl w:val="0A14F960"/>
    <w:lvl w:ilvl="0" w:tplc="6B2C0410">
      <w:start w:val="1"/>
      <w:numFmt w:val="upperLetter"/>
      <w:lvlText w:val="%1."/>
      <w:lvlJc w:val="left"/>
      <w:pPr>
        <w:ind w:left="502"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3D5EA5BC"/>
    <w:lvl w:ilvl="0">
      <w:start w:val="1"/>
      <w:numFmt w:val="upperLetter"/>
      <w:pStyle w:val="IJASEIT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F290156"/>
    <w:multiLevelType w:val="hybridMultilevel"/>
    <w:tmpl w:val="0CAA11E8"/>
    <w:lvl w:ilvl="0" w:tplc="88E431F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66F0DAB"/>
    <w:multiLevelType w:val="hybridMultilevel"/>
    <w:tmpl w:val="92425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F4B21"/>
    <w:multiLevelType w:val="multilevel"/>
    <w:tmpl w:val="9C62DC70"/>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15:restartNumberingAfterBreak="0">
    <w:nsid w:val="6D46720B"/>
    <w:multiLevelType w:val="hybridMultilevel"/>
    <w:tmpl w:val="A2FA04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30782934">
    <w:abstractNumId w:val="9"/>
  </w:num>
  <w:num w:numId="2" w16cid:durableId="1340086098">
    <w:abstractNumId w:val="12"/>
  </w:num>
  <w:num w:numId="3" w16cid:durableId="700129857">
    <w:abstractNumId w:val="9"/>
  </w:num>
  <w:num w:numId="4" w16cid:durableId="203091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2853079">
    <w:abstractNumId w:val="8"/>
  </w:num>
  <w:num w:numId="6" w16cid:durableId="1230535377">
    <w:abstractNumId w:val="6"/>
  </w:num>
  <w:num w:numId="7" w16cid:durableId="452288471">
    <w:abstractNumId w:val="0"/>
  </w:num>
  <w:num w:numId="8" w16cid:durableId="99617332">
    <w:abstractNumId w:val="3"/>
  </w:num>
  <w:num w:numId="9" w16cid:durableId="2146771846">
    <w:abstractNumId w:val="4"/>
  </w:num>
  <w:num w:numId="10" w16cid:durableId="120618088">
    <w:abstractNumId w:val="13"/>
  </w:num>
  <w:num w:numId="11" w16cid:durableId="1925871522">
    <w:abstractNumId w:val="2"/>
  </w:num>
  <w:num w:numId="12" w16cid:durableId="1801191432">
    <w:abstractNumId w:val="7"/>
  </w:num>
  <w:num w:numId="13" w16cid:durableId="1394231827">
    <w:abstractNumId w:val="1"/>
  </w:num>
  <w:num w:numId="14" w16cid:durableId="209195622">
    <w:abstractNumId w:val="10"/>
  </w:num>
  <w:num w:numId="15" w16cid:durableId="1366981021">
    <w:abstractNumId w:val="11"/>
  </w:num>
  <w:num w:numId="16" w16cid:durableId="46740497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AU" w:vendorID="64" w:dllVersion="6" w:nlCheck="1" w:checkStyle="1"/>
  <w:activeWritingStyle w:appName="MSWord" w:lang="en-GB" w:vendorID="64" w:dllVersion="6" w:nlCheck="1" w:checkStyle="0"/>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IysTAytzSwNDazNDNQ0lEKTi0uzszPAykwrAUA5My0YiwAAAA="/>
  </w:docVars>
  <w:rsids>
    <w:rsidRoot w:val="00426FBB"/>
    <w:rsid w:val="000002E1"/>
    <w:rsid w:val="00017719"/>
    <w:rsid w:val="000224EB"/>
    <w:rsid w:val="00027F1D"/>
    <w:rsid w:val="0003296C"/>
    <w:rsid w:val="000457F2"/>
    <w:rsid w:val="0005028F"/>
    <w:rsid w:val="00054421"/>
    <w:rsid w:val="0006158E"/>
    <w:rsid w:val="00062E46"/>
    <w:rsid w:val="00074AC8"/>
    <w:rsid w:val="00077A0C"/>
    <w:rsid w:val="00081408"/>
    <w:rsid w:val="00081EBE"/>
    <w:rsid w:val="00086EDC"/>
    <w:rsid w:val="00095B41"/>
    <w:rsid w:val="000A623F"/>
    <w:rsid w:val="000B36A3"/>
    <w:rsid w:val="000C013C"/>
    <w:rsid w:val="000C1121"/>
    <w:rsid w:val="000E3F84"/>
    <w:rsid w:val="001004E4"/>
    <w:rsid w:val="00100DBD"/>
    <w:rsid w:val="00102F0B"/>
    <w:rsid w:val="001056DF"/>
    <w:rsid w:val="00114025"/>
    <w:rsid w:val="001160D2"/>
    <w:rsid w:val="00133C86"/>
    <w:rsid w:val="001348A5"/>
    <w:rsid w:val="00136304"/>
    <w:rsid w:val="00142669"/>
    <w:rsid w:val="00151B8E"/>
    <w:rsid w:val="00162B72"/>
    <w:rsid w:val="00187563"/>
    <w:rsid w:val="00187A36"/>
    <w:rsid w:val="001928FB"/>
    <w:rsid w:val="00192BC7"/>
    <w:rsid w:val="00195058"/>
    <w:rsid w:val="001A50EA"/>
    <w:rsid w:val="001C44F2"/>
    <w:rsid w:val="001D7F4B"/>
    <w:rsid w:val="001E6D7A"/>
    <w:rsid w:val="001F16CD"/>
    <w:rsid w:val="001F47D2"/>
    <w:rsid w:val="001F5A52"/>
    <w:rsid w:val="00206D72"/>
    <w:rsid w:val="00217588"/>
    <w:rsid w:val="0022285A"/>
    <w:rsid w:val="00224C61"/>
    <w:rsid w:val="002323AA"/>
    <w:rsid w:val="00241118"/>
    <w:rsid w:val="0027037F"/>
    <w:rsid w:val="0027227B"/>
    <w:rsid w:val="00273AC7"/>
    <w:rsid w:val="00273D2C"/>
    <w:rsid w:val="00275BFA"/>
    <w:rsid w:val="002761B9"/>
    <w:rsid w:val="00276EC1"/>
    <w:rsid w:val="00285ECD"/>
    <w:rsid w:val="00290E1B"/>
    <w:rsid w:val="00291B17"/>
    <w:rsid w:val="00292042"/>
    <w:rsid w:val="002951A8"/>
    <w:rsid w:val="0029579F"/>
    <w:rsid w:val="002A6742"/>
    <w:rsid w:val="002C1A7F"/>
    <w:rsid w:val="002C4239"/>
    <w:rsid w:val="002C559D"/>
    <w:rsid w:val="002D2D42"/>
    <w:rsid w:val="002E3C0E"/>
    <w:rsid w:val="002E712C"/>
    <w:rsid w:val="002F2639"/>
    <w:rsid w:val="002F38B2"/>
    <w:rsid w:val="002F72D0"/>
    <w:rsid w:val="003003AB"/>
    <w:rsid w:val="00311C49"/>
    <w:rsid w:val="003148BF"/>
    <w:rsid w:val="0032119E"/>
    <w:rsid w:val="00321304"/>
    <w:rsid w:val="00331F84"/>
    <w:rsid w:val="003563CD"/>
    <w:rsid w:val="003950A4"/>
    <w:rsid w:val="003A6C4D"/>
    <w:rsid w:val="003B3382"/>
    <w:rsid w:val="003C16AF"/>
    <w:rsid w:val="003E23E5"/>
    <w:rsid w:val="003E2E51"/>
    <w:rsid w:val="003E3577"/>
    <w:rsid w:val="003E405E"/>
    <w:rsid w:val="003E65BB"/>
    <w:rsid w:val="003F3A61"/>
    <w:rsid w:val="004067DF"/>
    <w:rsid w:val="00410A5D"/>
    <w:rsid w:val="00414909"/>
    <w:rsid w:val="00425A6A"/>
    <w:rsid w:val="00426FBB"/>
    <w:rsid w:val="00436F9E"/>
    <w:rsid w:val="00450F00"/>
    <w:rsid w:val="0047429A"/>
    <w:rsid w:val="0048374C"/>
    <w:rsid w:val="0048771D"/>
    <w:rsid w:val="00496218"/>
    <w:rsid w:val="004A077A"/>
    <w:rsid w:val="004A15CD"/>
    <w:rsid w:val="004A3A72"/>
    <w:rsid w:val="004A6605"/>
    <w:rsid w:val="004A6728"/>
    <w:rsid w:val="004C0FF3"/>
    <w:rsid w:val="004C45FA"/>
    <w:rsid w:val="004D2BB6"/>
    <w:rsid w:val="004D5968"/>
    <w:rsid w:val="004D596F"/>
    <w:rsid w:val="004E1BD8"/>
    <w:rsid w:val="004E452A"/>
    <w:rsid w:val="004E64F9"/>
    <w:rsid w:val="004E78E3"/>
    <w:rsid w:val="005004BF"/>
    <w:rsid w:val="00502E89"/>
    <w:rsid w:val="00510BF1"/>
    <w:rsid w:val="00510E95"/>
    <w:rsid w:val="005146F5"/>
    <w:rsid w:val="00523D25"/>
    <w:rsid w:val="00527D56"/>
    <w:rsid w:val="0053221F"/>
    <w:rsid w:val="00536FAE"/>
    <w:rsid w:val="00542C85"/>
    <w:rsid w:val="00553510"/>
    <w:rsid w:val="00554186"/>
    <w:rsid w:val="0055456B"/>
    <w:rsid w:val="00560D8B"/>
    <w:rsid w:val="00576C07"/>
    <w:rsid w:val="00585769"/>
    <w:rsid w:val="00591130"/>
    <w:rsid w:val="005A1E78"/>
    <w:rsid w:val="005A3F28"/>
    <w:rsid w:val="005A40BE"/>
    <w:rsid w:val="005A7C64"/>
    <w:rsid w:val="005B04A1"/>
    <w:rsid w:val="005B13E2"/>
    <w:rsid w:val="005B47D7"/>
    <w:rsid w:val="005C5526"/>
    <w:rsid w:val="005C62C6"/>
    <w:rsid w:val="005D793C"/>
    <w:rsid w:val="005D7B9E"/>
    <w:rsid w:val="005E2900"/>
    <w:rsid w:val="005E33E5"/>
    <w:rsid w:val="005F0834"/>
    <w:rsid w:val="005F34A5"/>
    <w:rsid w:val="005F6DC3"/>
    <w:rsid w:val="00601A8E"/>
    <w:rsid w:val="00601C4F"/>
    <w:rsid w:val="0062033E"/>
    <w:rsid w:val="00624482"/>
    <w:rsid w:val="00624E96"/>
    <w:rsid w:val="00627A31"/>
    <w:rsid w:val="00632A69"/>
    <w:rsid w:val="0064799C"/>
    <w:rsid w:val="00654156"/>
    <w:rsid w:val="006B47CA"/>
    <w:rsid w:val="006C61DE"/>
    <w:rsid w:val="006C7AAA"/>
    <w:rsid w:val="006D1B6C"/>
    <w:rsid w:val="006D1C2A"/>
    <w:rsid w:val="006D264F"/>
    <w:rsid w:val="006D50F1"/>
    <w:rsid w:val="006E13AD"/>
    <w:rsid w:val="006E2A8D"/>
    <w:rsid w:val="006E7574"/>
    <w:rsid w:val="006F4162"/>
    <w:rsid w:val="0070028B"/>
    <w:rsid w:val="00700A07"/>
    <w:rsid w:val="00700C74"/>
    <w:rsid w:val="00703430"/>
    <w:rsid w:val="007069BE"/>
    <w:rsid w:val="0070729B"/>
    <w:rsid w:val="00710BBE"/>
    <w:rsid w:val="007371AC"/>
    <w:rsid w:val="00745C86"/>
    <w:rsid w:val="00764603"/>
    <w:rsid w:val="0076604D"/>
    <w:rsid w:val="007671BB"/>
    <w:rsid w:val="00773B5A"/>
    <w:rsid w:val="00774341"/>
    <w:rsid w:val="00790909"/>
    <w:rsid w:val="007968F9"/>
    <w:rsid w:val="007B5772"/>
    <w:rsid w:val="007B5A07"/>
    <w:rsid w:val="007C004C"/>
    <w:rsid w:val="007C2084"/>
    <w:rsid w:val="007C47CF"/>
    <w:rsid w:val="007D3E71"/>
    <w:rsid w:val="007E5D6A"/>
    <w:rsid w:val="007E645D"/>
    <w:rsid w:val="007F75CA"/>
    <w:rsid w:val="00821E08"/>
    <w:rsid w:val="00834EFD"/>
    <w:rsid w:val="00844B24"/>
    <w:rsid w:val="0084515F"/>
    <w:rsid w:val="0085092D"/>
    <w:rsid w:val="00864C3E"/>
    <w:rsid w:val="0087385F"/>
    <w:rsid w:val="00877D4C"/>
    <w:rsid w:val="008809A4"/>
    <w:rsid w:val="00897419"/>
    <w:rsid w:val="0089763B"/>
    <w:rsid w:val="008A5DCC"/>
    <w:rsid w:val="008B5017"/>
    <w:rsid w:val="008B6AE3"/>
    <w:rsid w:val="008C586B"/>
    <w:rsid w:val="008D1045"/>
    <w:rsid w:val="008E5996"/>
    <w:rsid w:val="00901AE1"/>
    <w:rsid w:val="0090566C"/>
    <w:rsid w:val="0091238A"/>
    <w:rsid w:val="009205B4"/>
    <w:rsid w:val="009207A6"/>
    <w:rsid w:val="00920F3E"/>
    <w:rsid w:val="00931E90"/>
    <w:rsid w:val="00941CDA"/>
    <w:rsid w:val="009472ED"/>
    <w:rsid w:val="00955B59"/>
    <w:rsid w:val="0097205D"/>
    <w:rsid w:val="00972377"/>
    <w:rsid w:val="00992262"/>
    <w:rsid w:val="009926BC"/>
    <w:rsid w:val="009A4319"/>
    <w:rsid w:val="009A6C3F"/>
    <w:rsid w:val="009B0C77"/>
    <w:rsid w:val="009B73F2"/>
    <w:rsid w:val="009C12BD"/>
    <w:rsid w:val="009C1C76"/>
    <w:rsid w:val="009C4135"/>
    <w:rsid w:val="009C50FE"/>
    <w:rsid w:val="009C54DC"/>
    <w:rsid w:val="009C7BD9"/>
    <w:rsid w:val="009D3C51"/>
    <w:rsid w:val="009E3680"/>
    <w:rsid w:val="009E7667"/>
    <w:rsid w:val="009F1188"/>
    <w:rsid w:val="009F5A2B"/>
    <w:rsid w:val="00A002B9"/>
    <w:rsid w:val="00A024EA"/>
    <w:rsid w:val="00A03E75"/>
    <w:rsid w:val="00A247A0"/>
    <w:rsid w:val="00A315DC"/>
    <w:rsid w:val="00A337BB"/>
    <w:rsid w:val="00A45FCE"/>
    <w:rsid w:val="00A73793"/>
    <w:rsid w:val="00A75671"/>
    <w:rsid w:val="00A7667C"/>
    <w:rsid w:val="00A773CC"/>
    <w:rsid w:val="00A80804"/>
    <w:rsid w:val="00A870FF"/>
    <w:rsid w:val="00A9318B"/>
    <w:rsid w:val="00A94AC1"/>
    <w:rsid w:val="00AA2460"/>
    <w:rsid w:val="00AA6DA7"/>
    <w:rsid w:val="00AB18B7"/>
    <w:rsid w:val="00AB37EA"/>
    <w:rsid w:val="00AB57A1"/>
    <w:rsid w:val="00AC231E"/>
    <w:rsid w:val="00AC4FBE"/>
    <w:rsid w:val="00AD335D"/>
    <w:rsid w:val="00AE1E18"/>
    <w:rsid w:val="00AF781F"/>
    <w:rsid w:val="00AF792B"/>
    <w:rsid w:val="00B03FFA"/>
    <w:rsid w:val="00B102F8"/>
    <w:rsid w:val="00B22980"/>
    <w:rsid w:val="00B24FA7"/>
    <w:rsid w:val="00B373CC"/>
    <w:rsid w:val="00B406D9"/>
    <w:rsid w:val="00B55D5E"/>
    <w:rsid w:val="00B85CEA"/>
    <w:rsid w:val="00B90A24"/>
    <w:rsid w:val="00B91E0C"/>
    <w:rsid w:val="00B94516"/>
    <w:rsid w:val="00BA4D34"/>
    <w:rsid w:val="00BB2855"/>
    <w:rsid w:val="00BC2AB8"/>
    <w:rsid w:val="00BD19C1"/>
    <w:rsid w:val="00BD25B8"/>
    <w:rsid w:val="00BE02D8"/>
    <w:rsid w:val="00C012E1"/>
    <w:rsid w:val="00C06BB4"/>
    <w:rsid w:val="00C10D20"/>
    <w:rsid w:val="00C12E0C"/>
    <w:rsid w:val="00C12F9B"/>
    <w:rsid w:val="00C20E5F"/>
    <w:rsid w:val="00C21916"/>
    <w:rsid w:val="00C22C30"/>
    <w:rsid w:val="00C40076"/>
    <w:rsid w:val="00C457CA"/>
    <w:rsid w:val="00C47A56"/>
    <w:rsid w:val="00C56768"/>
    <w:rsid w:val="00C57FB7"/>
    <w:rsid w:val="00C61E47"/>
    <w:rsid w:val="00C61FE8"/>
    <w:rsid w:val="00C63A57"/>
    <w:rsid w:val="00C65F3F"/>
    <w:rsid w:val="00C7051A"/>
    <w:rsid w:val="00C72414"/>
    <w:rsid w:val="00C80407"/>
    <w:rsid w:val="00C8667B"/>
    <w:rsid w:val="00C92FF0"/>
    <w:rsid w:val="00CA4CE3"/>
    <w:rsid w:val="00CD299F"/>
    <w:rsid w:val="00CD4F3F"/>
    <w:rsid w:val="00CE6D93"/>
    <w:rsid w:val="00CF60D8"/>
    <w:rsid w:val="00D17794"/>
    <w:rsid w:val="00D311F8"/>
    <w:rsid w:val="00D36B52"/>
    <w:rsid w:val="00D377C8"/>
    <w:rsid w:val="00D402FB"/>
    <w:rsid w:val="00D41274"/>
    <w:rsid w:val="00D43B71"/>
    <w:rsid w:val="00D43BF3"/>
    <w:rsid w:val="00D767BB"/>
    <w:rsid w:val="00D939B0"/>
    <w:rsid w:val="00D975D4"/>
    <w:rsid w:val="00DA1180"/>
    <w:rsid w:val="00DA7C70"/>
    <w:rsid w:val="00DB16E0"/>
    <w:rsid w:val="00DB2DF9"/>
    <w:rsid w:val="00DB7E63"/>
    <w:rsid w:val="00DC2055"/>
    <w:rsid w:val="00DC6836"/>
    <w:rsid w:val="00DD29E2"/>
    <w:rsid w:val="00DD71E8"/>
    <w:rsid w:val="00DD7F83"/>
    <w:rsid w:val="00DF2517"/>
    <w:rsid w:val="00DF7718"/>
    <w:rsid w:val="00E0641E"/>
    <w:rsid w:val="00E06664"/>
    <w:rsid w:val="00E06CB9"/>
    <w:rsid w:val="00E24133"/>
    <w:rsid w:val="00E304BC"/>
    <w:rsid w:val="00E32853"/>
    <w:rsid w:val="00E401F8"/>
    <w:rsid w:val="00E45075"/>
    <w:rsid w:val="00E46425"/>
    <w:rsid w:val="00E47D0E"/>
    <w:rsid w:val="00E55712"/>
    <w:rsid w:val="00E65018"/>
    <w:rsid w:val="00E65BDF"/>
    <w:rsid w:val="00E674D9"/>
    <w:rsid w:val="00E7125C"/>
    <w:rsid w:val="00E72D69"/>
    <w:rsid w:val="00E76D44"/>
    <w:rsid w:val="00E94339"/>
    <w:rsid w:val="00E956C4"/>
    <w:rsid w:val="00E97563"/>
    <w:rsid w:val="00EB0B63"/>
    <w:rsid w:val="00EC265C"/>
    <w:rsid w:val="00ED61CB"/>
    <w:rsid w:val="00ED7E53"/>
    <w:rsid w:val="00EE023B"/>
    <w:rsid w:val="00EF3E9F"/>
    <w:rsid w:val="00F044A7"/>
    <w:rsid w:val="00F06A72"/>
    <w:rsid w:val="00F136F0"/>
    <w:rsid w:val="00F14A57"/>
    <w:rsid w:val="00F20BBB"/>
    <w:rsid w:val="00F43A5C"/>
    <w:rsid w:val="00F43BD8"/>
    <w:rsid w:val="00F471EA"/>
    <w:rsid w:val="00F537B5"/>
    <w:rsid w:val="00F562F3"/>
    <w:rsid w:val="00F5647F"/>
    <w:rsid w:val="00F74B89"/>
    <w:rsid w:val="00F75133"/>
    <w:rsid w:val="00F96EB5"/>
    <w:rsid w:val="00FA2685"/>
    <w:rsid w:val="00FA3899"/>
    <w:rsid w:val="00FA4909"/>
    <w:rsid w:val="00FA6751"/>
    <w:rsid w:val="00FB1048"/>
    <w:rsid w:val="00FB2D1F"/>
    <w:rsid w:val="00FB62C4"/>
    <w:rsid w:val="00FB7701"/>
    <w:rsid w:val="00FC77D0"/>
    <w:rsid w:val="00FD1AC5"/>
    <w:rsid w:val="00FD5CF0"/>
    <w:rsid w:val="00FE17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5CD36"/>
  <w15:docId w15:val="{3A470B9F-A8E3-49F6-A533-DC3E172C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JASEITAuthorName">
    <w:name w:val="IJASEIT Author Name"/>
    <w:basedOn w:val="Normal"/>
    <w:next w:val="Normal"/>
    <w:rsid w:val="009E7667"/>
    <w:pPr>
      <w:adjustRightInd w:val="0"/>
      <w:snapToGrid w:val="0"/>
      <w:spacing w:before="120" w:after="120"/>
      <w:jc w:val="center"/>
    </w:pPr>
    <w:rPr>
      <w:rFonts w:eastAsia="Times New Roman"/>
      <w:lang w:val="en-GB" w:eastAsia="en-GB"/>
    </w:rPr>
  </w:style>
  <w:style w:type="paragraph" w:customStyle="1" w:styleId="IJASEITAuthorAffiliation">
    <w:name w:val="IJASEIT Author Affiliation"/>
    <w:basedOn w:val="Normal"/>
    <w:next w:val="Normal"/>
    <w:rsid w:val="00C61E47"/>
    <w:pPr>
      <w:spacing w:after="60"/>
      <w:jc w:val="center"/>
    </w:pPr>
    <w:rPr>
      <w:rFonts w:eastAsia="Times New Roman"/>
      <w:i/>
      <w:sz w:val="18"/>
      <w:lang w:val="en-GB" w:eastAsia="en-GB"/>
    </w:rPr>
  </w:style>
  <w:style w:type="paragraph" w:customStyle="1" w:styleId="IJASEITHeading2">
    <w:name w:val="IJASEIT Heading 2"/>
    <w:basedOn w:val="Normal"/>
    <w:next w:val="IJASEITParagraph"/>
    <w:rsid w:val="00273D2C"/>
    <w:pPr>
      <w:numPr>
        <w:numId w:val="3"/>
      </w:numPr>
      <w:adjustRightInd w:val="0"/>
      <w:snapToGrid w:val="0"/>
      <w:spacing w:before="150" w:after="60"/>
      <w:ind w:left="289" w:hanging="289"/>
    </w:pPr>
    <w:rPr>
      <w:i/>
      <w:sz w:val="20"/>
    </w:rPr>
  </w:style>
  <w:style w:type="paragraph" w:customStyle="1" w:styleId="IJASEITNomenclature">
    <w:name w:val="IJASEIT Nomenclature"/>
    <w:basedOn w:val="Normal"/>
    <w:next w:val="IJASEITParagraph"/>
    <w:qFormat/>
    <w:rsid w:val="00E65BDF"/>
    <w:pPr>
      <w:tabs>
        <w:tab w:val="left" w:pos="567"/>
        <w:tab w:val="left" w:pos="3969"/>
      </w:tabs>
      <w:jc w:val="both"/>
    </w:pPr>
    <w:rPr>
      <w:sz w:val="20"/>
      <w:szCs w:val="20"/>
      <w:lang w:val="en-US"/>
    </w:rPr>
  </w:style>
  <w:style w:type="paragraph" w:customStyle="1" w:styleId="IJASEITAbstractHeading">
    <w:name w:val="IJASEIT Abstract Heading"/>
    <w:basedOn w:val="IJASEITAbtract"/>
    <w:next w:val="IJASEITAbtract"/>
    <w:link w:val="IJASEITAbstractHeadingChar"/>
    <w:rsid w:val="00D41274"/>
    <w:rPr>
      <w:i/>
    </w:rPr>
  </w:style>
  <w:style w:type="character" w:customStyle="1" w:styleId="IJASEITAbstractHeadingChar">
    <w:name w:val="IJASEIT Abstract Heading Char"/>
    <w:link w:val="IJASEITAbstractHeading"/>
    <w:rsid w:val="00D41274"/>
    <w:rPr>
      <w:rFonts w:eastAsia="SimSun"/>
      <w:b/>
      <w:i/>
      <w:sz w:val="18"/>
      <w:szCs w:val="24"/>
      <w:lang w:val="en-GB" w:eastAsia="en-GB" w:bidi="ar-SA"/>
    </w:rPr>
  </w:style>
  <w:style w:type="paragraph" w:customStyle="1" w:styleId="IJASEITAbtract">
    <w:name w:val="IJASEIT Abtract"/>
    <w:basedOn w:val="Normal"/>
    <w:next w:val="Normal"/>
    <w:link w:val="IJASEITAbtractChar"/>
    <w:rsid w:val="00D41274"/>
    <w:pPr>
      <w:adjustRightInd w:val="0"/>
      <w:snapToGrid w:val="0"/>
      <w:jc w:val="both"/>
    </w:pPr>
    <w:rPr>
      <w:b/>
      <w:sz w:val="18"/>
      <w:lang w:val="en-GB" w:eastAsia="en-GB"/>
    </w:rPr>
  </w:style>
  <w:style w:type="character" w:customStyle="1" w:styleId="IJASEITAbtractChar">
    <w:name w:val="IJASEIT Abtract Char"/>
    <w:link w:val="IJASEITAbtract"/>
    <w:rsid w:val="00D41274"/>
    <w:rPr>
      <w:rFonts w:eastAsia="SimSun"/>
      <w:b/>
      <w:sz w:val="18"/>
      <w:szCs w:val="24"/>
      <w:lang w:val="en-GB" w:eastAsia="en-GB" w:bidi="ar-SA"/>
    </w:rPr>
  </w:style>
  <w:style w:type="paragraph" w:customStyle="1" w:styleId="IJASEITParagraph">
    <w:name w:val="IJASEIT Paragraph"/>
    <w:basedOn w:val="Normal"/>
    <w:link w:val="IJASEITParagraphChar"/>
    <w:rsid w:val="004A6605"/>
    <w:pPr>
      <w:adjustRightInd w:val="0"/>
      <w:snapToGrid w:val="0"/>
      <w:ind w:firstLine="216"/>
      <w:jc w:val="both"/>
    </w:pPr>
    <w:rPr>
      <w:sz w:val="20"/>
    </w:rPr>
  </w:style>
  <w:style w:type="paragraph" w:customStyle="1" w:styleId="IJASEITHeading1">
    <w:name w:val="IJASEIT Heading 1"/>
    <w:basedOn w:val="Normal"/>
    <w:next w:val="IJASEITParagraph"/>
    <w:rsid w:val="00F5647F"/>
    <w:pPr>
      <w:numPr>
        <w:numId w:val="7"/>
      </w:numPr>
      <w:adjustRightInd w:val="0"/>
      <w:snapToGrid w:val="0"/>
      <w:spacing w:before="240" w:after="8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ASEITTableCell">
    <w:name w:val="IJASEIT Table Cell"/>
    <w:basedOn w:val="IJASEITParagraph"/>
    <w:rsid w:val="00331F84"/>
    <w:pPr>
      <w:ind w:firstLine="0"/>
      <w:jc w:val="left"/>
    </w:pPr>
    <w:rPr>
      <w:sz w:val="18"/>
    </w:rPr>
  </w:style>
  <w:style w:type="paragraph" w:customStyle="1" w:styleId="IJASEITTitle">
    <w:name w:val="IJASEIT Title"/>
    <w:basedOn w:val="Normal"/>
    <w:next w:val="IJASEITAuthorName"/>
    <w:rsid w:val="009E7667"/>
    <w:pPr>
      <w:adjustRightInd w:val="0"/>
      <w:snapToGrid w:val="0"/>
      <w:spacing w:before="2560"/>
      <w:jc w:val="center"/>
    </w:pPr>
    <w:rPr>
      <w:sz w:val="36"/>
    </w:rPr>
  </w:style>
  <w:style w:type="paragraph" w:customStyle="1" w:styleId="IJASEITHeading3">
    <w:name w:val="IJASEIT Heading 3"/>
    <w:basedOn w:val="Normal"/>
    <w:next w:val="IJASEITParagraph"/>
    <w:link w:val="IJASEITHeading3Char"/>
    <w:rsid w:val="00321304"/>
    <w:pPr>
      <w:numPr>
        <w:numId w:val="2"/>
      </w:numPr>
      <w:adjustRightInd w:val="0"/>
      <w:snapToGrid w:val="0"/>
      <w:spacing w:before="120" w:after="60"/>
      <w:ind w:firstLine="216"/>
      <w:jc w:val="both"/>
    </w:pPr>
    <w:rPr>
      <w:i/>
      <w:sz w:val="20"/>
    </w:rPr>
  </w:style>
  <w:style w:type="paragraph" w:customStyle="1" w:styleId="IJASEITTableCaption">
    <w:name w:val="IJASEIT Table Caption"/>
    <w:basedOn w:val="Normal"/>
    <w:next w:val="IJASEIT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JASEITParagraphChar">
    <w:name w:val="IJASEIT Paragraph Char"/>
    <w:link w:val="IJASEIT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JASEITFigureCaptionSingle-Line">
    <w:name w:val="IJASEIT Figure Caption Single-Line"/>
    <w:basedOn w:val="IJASEITTitle"/>
    <w:next w:val="IJASEITParagraph"/>
    <w:rsid w:val="00B85CEA"/>
    <w:pPr>
      <w:spacing w:before="0"/>
    </w:pPr>
    <w:rPr>
      <w:sz w:val="16"/>
    </w:rPr>
  </w:style>
  <w:style w:type="character" w:customStyle="1" w:styleId="IJASEITHeading3Char">
    <w:name w:val="IJASEIT Heading 3 Char"/>
    <w:link w:val="IJASEITHeading3"/>
    <w:rsid w:val="00321304"/>
    <w:rPr>
      <w:i/>
      <w:szCs w:val="24"/>
      <w:lang w:val="en-AU" w:eastAsia="zh-CN"/>
    </w:rPr>
  </w:style>
  <w:style w:type="paragraph" w:customStyle="1" w:styleId="IJASEITFigure">
    <w:name w:val="IJASEIT Figure"/>
    <w:basedOn w:val="Normal"/>
    <w:next w:val="IJASEITFigureCaptionSingle-Line"/>
    <w:rsid w:val="00D36B52"/>
    <w:pPr>
      <w:jc w:val="center"/>
    </w:pPr>
  </w:style>
  <w:style w:type="paragraph" w:customStyle="1" w:styleId="IJASEITReferenceItem">
    <w:name w:val="IJASEIT Reference Item"/>
    <w:basedOn w:val="Normal"/>
    <w:rsid w:val="00CD4F3F"/>
    <w:pPr>
      <w:numPr>
        <w:numId w:val="8"/>
      </w:numPr>
      <w:adjustRightInd w:val="0"/>
      <w:snapToGrid w:val="0"/>
      <w:jc w:val="both"/>
    </w:pPr>
    <w:rPr>
      <w:sz w:val="16"/>
      <w:lang w:val="en-US"/>
    </w:rPr>
  </w:style>
  <w:style w:type="paragraph" w:customStyle="1" w:styleId="IJASEITFigureCaptionMulti-Lines">
    <w:name w:val="IJASEIT Figure Caption Multi-Lines"/>
    <w:basedOn w:val="IJASEITFigureCaptionSingle-Line"/>
    <w:next w:val="IJASEITParagraph"/>
    <w:rsid w:val="00B85CEA"/>
    <w:pPr>
      <w:jc w:val="both"/>
    </w:pPr>
  </w:style>
  <w:style w:type="paragraph" w:customStyle="1" w:styleId="IJASEITTableHeaderCentered">
    <w:name w:val="IJASEIT Table Header Centered"/>
    <w:basedOn w:val="IJASEITTableCell"/>
    <w:rsid w:val="00D36B52"/>
    <w:pPr>
      <w:jc w:val="center"/>
    </w:pPr>
    <w:rPr>
      <w:b/>
      <w:bCs/>
    </w:rPr>
  </w:style>
  <w:style w:type="paragraph" w:customStyle="1" w:styleId="IJASEITTableHeaderLeft-Justified">
    <w:name w:val="IJASEIT Table Header Left-Justified"/>
    <w:basedOn w:val="IJASEITTableCell"/>
    <w:rsid w:val="00D36B52"/>
    <w:rPr>
      <w:b/>
      <w:bCs/>
    </w:rPr>
  </w:style>
  <w:style w:type="character" w:styleId="Hyperlink">
    <w:name w:val="Hyperlink"/>
    <w:uiPriority w:val="99"/>
    <w:unhideWhenUsed/>
    <w:rsid w:val="00F5647F"/>
    <w:rPr>
      <w:color w:val="0000FF"/>
      <w:u w:val="single"/>
    </w:rPr>
  </w:style>
  <w:style w:type="paragraph" w:styleId="EndnoteText">
    <w:name w:val="endnote text"/>
    <w:basedOn w:val="Normal"/>
    <w:link w:val="EndnoteTextChar"/>
    <w:uiPriority w:val="99"/>
    <w:semiHidden/>
    <w:unhideWhenUsed/>
    <w:rsid w:val="006D50F1"/>
    <w:rPr>
      <w:sz w:val="20"/>
      <w:szCs w:val="20"/>
    </w:rPr>
  </w:style>
  <w:style w:type="character" w:customStyle="1" w:styleId="EndnoteTextChar">
    <w:name w:val="Endnote Text Char"/>
    <w:link w:val="EndnoteText"/>
    <w:uiPriority w:val="99"/>
    <w:semiHidden/>
    <w:rsid w:val="006D50F1"/>
    <w:rPr>
      <w:lang w:val="en-AU" w:eastAsia="zh-CN"/>
    </w:rPr>
  </w:style>
  <w:style w:type="character" w:styleId="EndnoteReference">
    <w:name w:val="endnote reference"/>
    <w:uiPriority w:val="99"/>
    <w:semiHidden/>
    <w:unhideWhenUsed/>
    <w:rsid w:val="006D50F1"/>
    <w:rPr>
      <w:vertAlign w:val="superscript"/>
    </w:rPr>
  </w:style>
  <w:style w:type="paragraph" w:styleId="FootnoteText">
    <w:name w:val="footnote text"/>
    <w:basedOn w:val="Normal"/>
    <w:link w:val="FootnoteTextChar"/>
    <w:uiPriority w:val="99"/>
    <w:semiHidden/>
    <w:unhideWhenUsed/>
    <w:rsid w:val="006D50F1"/>
    <w:rPr>
      <w:sz w:val="20"/>
      <w:szCs w:val="20"/>
    </w:rPr>
  </w:style>
  <w:style w:type="character" w:customStyle="1" w:styleId="FootnoteTextChar">
    <w:name w:val="Footnote Text Char"/>
    <w:link w:val="FootnoteText"/>
    <w:uiPriority w:val="99"/>
    <w:semiHidden/>
    <w:rsid w:val="006D50F1"/>
    <w:rPr>
      <w:lang w:val="en-AU" w:eastAsia="zh-CN"/>
    </w:rPr>
  </w:style>
  <w:style w:type="character" w:styleId="FootnoteReference">
    <w:name w:val="footnote reference"/>
    <w:uiPriority w:val="99"/>
    <w:semiHidden/>
    <w:unhideWhenUsed/>
    <w:rsid w:val="006D50F1"/>
    <w:rPr>
      <w:vertAlign w:val="superscript"/>
    </w:rPr>
  </w:style>
  <w:style w:type="character" w:customStyle="1" w:styleId="PlainTable31">
    <w:name w:val="Plain Table 31"/>
    <w:uiPriority w:val="19"/>
    <w:qFormat/>
    <w:rsid w:val="007C004C"/>
    <w:rPr>
      <w:i/>
      <w:iCs/>
      <w:color w:val="808080"/>
    </w:rPr>
  </w:style>
  <w:style w:type="paragraph" w:styleId="BalloonText">
    <w:name w:val="Balloon Text"/>
    <w:basedOn w:val="Normal"/>
    <w:link w:val="BalloonTextChar"/>
    <w:uiPriority w:val="99"/>
    <w:semiHidden/>
    <w:unhideWhenUsed/>
    <w:rsid w:val="00B102F8"/>
    <w:rPr>
      <w:rFonts w:ascii="Tahoma" w:hAnsi="Tahoma" w:cs="Tahoma"/>
      <w:sz w:val="16"/>
      <w:szCs w:val="16"/>
    </w:rPr>
  </w:style>
  <w:style w:type="character" w:customStyle="1" w:styleId="BalloonTextChar">
    <w:name w:val="Balloon Text Char"/>
    <w:link w:val="BalloonText"/>
    <w:uiPriority w:val="99"/>
    <w:semiHidden/>
    <w:rsid w:val="00B102F8"/>
    <w:rPr>
      <w:rFonts w:ascii="Tahoma" w:hAnsi="Tahoma" w:cs="Tahoma"/>
      <w:sz w:val="16"/>
      <w:szCs w:val="16"/>
      <w:lang w:val="en-AU" w:eastAsia="zh-CN"/>
    </w:rPr>
  </w:style>
  <w:style w:type="paragraph" w:customStyle="1" w:styleId="IJASEITEquation">
    <w:name w:val="IJASEIT Equation"/>
    <w:basedOn w:val="IJASEITParagraph"/>
    <w:qFormat/>
    <w:rsid w:val="00C92FF0"/>
    <w:pPr>
      <w:tabs>
        <w:tab w:val="center" w:pos="2438"/>
        <w:tab w:val="right" w:pos="4876"/>
      </w:tabs>
      <w:ind w:firstLine="0"/>
    </w:pPr>
  </w:style>
  <w:style w:type="paragraph" w:customStyle="1" w:styleId="StyleISCAuthorAffiliationSuperscript">
    <w:name w:val="Style ISC Author Affiliation + Superscript"/>
    <w:basedOn w:val="IJASEITAuthorAffiliation"/>
    <w:rsid w:val="00C61E47"/>
    <w:rPr>
      <w:iCs/>
      <w:vertAlign w:val="superscript"/>
    </w:rPr>
  </w:style>
  <w:style w:type="paragraph" w:styleId="Header">
    <w:name w:val="header"/>
    <w:basedOn w:val="Normal"/>
    <w:link w:val="HeaderChar"/>
    <w:uiPriority w:val="99"/>
    <w:unhideWhenUsed/>
    <w:rsid w:val="003E23E5"/>
    <w:pPr>
      <w:tabs>
        <w:tab w:val="center" w:pos="4680"/>
        <w:tab w:val="right" w:pos="9360"/>
      </w:tabs>
    </w:pPr>
  </w:style>
  <w:style w:type="character" w:customStyle="1" w:styleId="HeaderChar">
    <w:name w:val="Header Char"/>
    <w:link w:val="Header"/>
    <w:uiPriority w:val="99"/>
    <w:rsid w:val="003E23E5"/>
    <w:rPr>
      <w:sz w:val="24"/>
      <w:szCs w:val="24"/>
      <w:lang w:val="en-AU" w:eastAsia="zh-CN"/>
    </w:rPr>
  </w:style>
  <w:style w:type="paragraph" w:styleId="Footer">
    <w:name w:val="footer"/>
    <w:basedOn w:val="Normal"/>
    <w:link w:val="FooterChar"/>
    <w:uiPriority w:val="99"/>
    <w:unhideWhenUsed/>
    <w:rsid w:val="003E23E5"/>
    <w:pPr>
      <w:tabs>
        <w:tab w:val="center" w:pos="4680"/>
        <w:tab w:val="right" w:pos="9360"/>
      </w:tabs>
    </w:pPr>
  </w:style>
  <w:style w:type="character" w:customStyle="1" w:styleId="FooterChar">
    <w:name w:val="Footer Char"/>
    <w:link w:val="Footer"/>
    <w:uiPriority w:val="99"/>
    <w:rsid w:val="003E23E5"/>
    <w:rPr>
      <w:sz w:val="24"/>
      <w:szCs w:val="24"/>
      <w:lang w:val="en-AU" w:eastAsia="zh-CN"/>
    </w:rPr>
  </w:style>
  <w:style w:type="character" w:customStyle="1" w:styleId="UnresolvedMention1">
    <w:name w:val="Unresolved Mention1"/>
    <w:basedOn w:val="DefaultParagraphFont"/>
    <w:uiPriority w:val="99"/>
    <w:semiHidden/>
    <w:unhideWhenUsed/>
    <w:rsid w:val="002323AA"/>
    <w:rPr>
      <w:color w:val="605E5C"/>
      <w:shd w:val="clear" w:color="auto" w:fill="E1DFDD"/>
    </w:rPr>
  </w:style>
  <w:style w:type="character" w:customStyle="1" w:styleId="serial-item">
    <w:name w:val="serial-item"/>
    <w:basedOn w:val="DefaultParagraphFont"/>
    <w:rsid w:val="00436F9E"/>
  </w:style>
  <w:style w:type="paragraph" w:styleId="ListParagraph">
    <w:name w:val="List Paragraph"/>
    <w:basedOn w:val="Normal"/>
    <w:uiPriority w:val="34"/>
    <w:qFormat/>
    <w:rsid w:val="00AB37EA"/>
    <w:pPr>
      <w:spacing w:after="200" w:line="276" w:lineRule="auto"/>
      <w:ind w:left="720"/>
      <w:contextualSpacing/>
    </w:pPr>
    <w:rPr>
      <w:rFonts w:asciiTheme="minorHAnsi" w:eastAsiaTheme="minorHAnsi" w:hAnsiTheme="minorHAnsi" w:cstheme="minorBidi"/>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22042">
      <w:bodyDiv w:val="1"/>
      <w:marLeft w:val="0"/>
      <w:marRight w:val="0"/>
      <w:marTop w:val="0"/>
      <w:marBottom w:val="0"/>
      <w:divBdr>
        <w:top w:val="none" w:sz="0" w:space="0" w:color="auto"/>
        <w:left w:val="none" w:sz="0" w:space="0" w:color="auto"/>
        <w:bottom w:val="none" w:sz="0" w:space="0" w:color="auto"/>
        <w:right w:val="none" w:sz="0" w:space="0" w:color="auto"/>
      </w:divBdr>
    </w:div>
    <w:div w:id="15626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Grizli777</Company>
  <LinksUpToDate>false</LinksUpToDate>
  <CharactersWithSpaces>31183</CharactersWithSpaces>
  <SharedDoc>false</SharedDoc>
  <HLinks>
    <vt:vector size="6" baseType="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Causal Productions</dc:creator>
  <cp:lastModifiedBy>anang anang87</cp:lastModifiedBy>
  <cp:revision>3</cp:revision>
  <cp:lastPrinted>2022-12-12T09:33:00Z</cp:lastPrinted>
  <dcterms:created xsi:type="dcterms:W3CDTF">2023-01-14T18:38:00Z</dcterms:created>
  <dcterms:modified xsi:type="dcterms:W3CDTF">2023-01-14T18:42:00Z</dcterms:modified>
</cp:coreProperties>
</file>